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FECE" w14:textId="77777777" w:rsidR="00C23AA6" w:rsidRDefault="00C23AA6">
      <w:pPr>
        <w:rPr>
          <w:rFonts w:hint="eastAsia"/>
        </w:rPr>
      </w:pPr>
    </w:p>
    <w:p w14:paraId="4C7CD4B3" w14:textId="77777777" w:rsidR="00C23AA6" w:rsidRDefault="00C23AA6">
      <w:pPr>
        <w:rPr>
          <w:rFonts w:hint="eastAsia"/>
        </w:rPr>
      </w:pPr>
      <w:r>
        <w:rPr>
          <w:rFonts w:hint="eastAsia"/>
        </w:rPr>
        <w:tab/>
        <w:t>发怔的拼音：fā zhèng</w:t>
      </w:r>
    </w:p>
    <w:p w14:paraId="420A1F44" w14:textId="77777777" w:rsidR="00C23AA6" w:rsidRDefault="00C23AA6">
      <w:pPr>
        <w:rPr>
          <w:rFonts w:hint="eastAsia"/>
        </w:rPr>
      </w:pPr>
    </w:p>
    <w:p w14:paraId="4F36BD2C" w14:textId="77777777" w:rsidR="00C23AA6" w:rsidRDefault="00C23AA6">
      <w:pPr>
        <w:rPr>
          <w:rFonts w:hint="eastAsia"/>
        </w:rPr>
      </w:pPr>
    </w:p>
    <w:p w14:paraId="7201A845" w14:textId="77777777" w:rsidR="00C23AA6" w:rsidRDefault="00C23AA6">
      <w:pPr>
        <w:rPr>
          <w:rFonts w:hint="eastAsia"/>
        </w:rPr>
      </w:pPr>
      <w:r>
        <w:rPr>
          <w:rFonts w:hint="eastAsia"/>
        </w:rPr>
        <w:tab/>
        <w:t>在汉语的语言长河中，每一个词汇都承载着独特的意义与情感色彩，“发怔”便是这样一个充满生活气息的词语。它的拼音为“fā zhèng”，读起来轻快而又带着些许沉思的味道。这个词语并不常出现在正式的书面语中，更多的时候，它是在口语交流里悄悄流淌，成为人们日常对话的一部分。</w:t>
      </w:r>
    </w:p>
    <w:p w14:paraId="7D694765" w14:textId="77777777" w:rsidR="00C23AA6" w:rsidRDefault="00C23AA6">
      <w:pPr>
        <w:rPr>
          <w:rFonts w:hint="eastAsia"/>
        </w:rPr>
      </w:pPr>
    </w:p>
    <w:p w14:paraId="4956B515" w14:textId="77777777" w:rsidR="00C23AA6" w:rsidRDefault="00C23AA6">
      <w:pPr>
        <w:rPr>
          <w:rFonts w:hint="eastAsia"/>
        </w:rPr>
      </w:pPr>
    </w:p>
    <w:p w14:paraId="731EB188" w14:textId="77777777" w:rsidR="00C23AA6" w:rsidRDefault="00C23AA6">
      <w:pPr>
        <w:rPr>
          <w:rFonts w:hint="eastAsia"/>
        </w:rPr>
      </w:pPr>
    </w:p>
    <w:p w14:paraId="02C16742" w14:textId="77777777" w:rsidR="00C23AA6" w:rsidRDefault="00C23AA6">
      <w:pPr>
        <w:rPr>
          <w:rFonts w:hint="eastAsia"/>
        </w:rPr>
      </w:pPr>
      <w:r>
        <w:rPr>
          <w:rFonts w:hint="eastAsia"/>
        </w:rPr>
        <w:tab/>
        <w:t>含义与用法</w:t>
      </w:r>
    </w:p>
    <w:p w14:paraId="16B38410" w14:textId="77777777" w:rsidR="00C23AA6" w:rsidRDefault="00C23AA6">
      <w:pPr>
        <w:rPr>
          <w:rFonts w:hint="eastAsia"/>
        </w:rPr>
      </w:pPr>
    </w:p>
    <w:p w14:paraId="050F7D4A" w14:textId="77777777" w:rsidR="00C23AA6" w:rsidRDefault="00C23AA6">
      <w:pPr>
        <w:rPr>
          <w:rFonts w:hint="eastAsia"/>
        </w:rPr>
      </w:pPr>
    </w:p>
    <w:p w14:paraId="63381B2D" w14:textId="77777777" w:rsidR="00C23AA6" w:rsidRDefault="00C23AA6">
      <w:pPr>
        <w:rPr>
          <w:rFonts w:hint="eastAsia"/>
        </w:rPr>
      </w:pPr>
      <w:r>
        <w:rPr>
          <w:rFonts w:hint="eastAsia"/>
        </w:rPr>
        <w:tab/>
        <w:t>“发怔”一词通常用来形容一个人突然间陷入沉思或者愣神的状态。这种状态可能是由于突然想起了某件事情、被某个念头所触动，或者是对外界事物的一种无意识反应。当我们说某人“发怔”时，并不是指他处于昏迷或完全失去意识的状态，而是指其精神暂时从周围的环境中抽离出来，沉浸在自己的内心世界里。例如，当你看到一幅画作，思绪不由自主地飘向远方，忘记了身边的一切，这时候就可以说你正在“发怔”。</w:t>
      </w:r>
    </w:p>
    <w:p w14:paraId="570E10F0" w14:textId="77777777" w:rsidR="00C23AA6" w:rsidRDefault="00C23AA6">
      <w:pPr>
        <w:rPr>
          <w:rFonts w:hint="eastAsia"/>
        </w:rPr>
      </w:pPr>
    </w:p>
    <w:p w14:paraId="67B2CF51" w14:textId="77777777" w:rsidR="00C23AA6" w:rsidRDefault="00C23AA6">
      <w:pPr>
        <w:rPr>
          <w:rFonts w:hint="eastAsia"/>
        </w:rPr>
      </w:pPr>
    </w:p>
    <w:p w14:paraId="088BAB65" w14:textId="77777777" w:rsidR="00C23AA6" w:rsidRDefault="00C23AA6">
      <w:pPr>
        <w:rPr>
          <w:rFonts w:hint="eastAsia"/>
        </w:rPr>
      </w:pPr>
    </w:p>
    <w:p w14:paraId="7EF037E0" w14:textId="77777777" w:rsidR="00C23AA6" w:rsidRDefault="00C23AA6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6EF270B8" w14:textId="77777777" w:rsidR="00C23AA6" w:rsidRDefault="00C23AA6">
      <w:pPr>
        <w:rPr>
          <w:rFonts w:hint="eastAsia"/>
        </w:rPr>
      </w:pPr>
    </w:p>
    <w:p w14:paraId="266EA348" w14:textId="77777777" w:rsidR="00C23AA6" w:rsidRDefault="00C23AA6">
      <w:pPr>
        <w:rPr>
          <w:rFonts w:hint="eastAsia"/>
        </w:rPr>
      </w:pPr>
    </w:p>
    <w:p w14:paraId="3BECCCC1" w14:textId="77777777" w:rsidR="00C23AA6" w:rsidRDefault="00C23AA6">
      <w:pPr>
        <w:rPr>
          <w:rFonts w:hint="eastAsia"/>
        </w:rPr>
      </w:pPr>
      <w:r>
        <w:rPr>
          <w:rFonts w:hint="eastAsia"/>
        </w:rPr>
        <w:tab/>
        <w:t>在中国的文化背景下，“发怔”往往带有一种淡淡的诗意和哲理意味。古往今来，许多文人墨客都喜欢通过描写人物的“发怔”来展现角色内心的复杂情感或是对人生百态的思考。比如，在一些古典小说中，作者会细腻地刻画主人公因为爱情、理想、失落等原因而“发怔”的场景，以此增加故事的情感深度和艺术感染力。现代文学作品也常常借用这一表达方式，使读者能够更加深刻地理解角色的心理活动。</w:t>
      </w:r>
    </w:p>
    <w:p w14:paraId="412F7349" w14:textId="77777777" w:rsidR="00C23AA6" w:rsidRDefault="00C23AA6">
      <w:pPr>
        <w:rPr>
          <w:rFonts w:hint="eastAsia"/>
        </w:rPr>
      </w:pPr>
    </w:p>
    <w:p w14:paraId="7DE06838" w14:textId="77777777" w:rsidR="00C23AA6" w:rsidRDefault="00C23AA6">
      <w:pPr>
        <w:rPr>
          <w:rFonts w:hint="eastAsia"/>
        </w:rPr>
      </w:pPr>
    </w:p>
    <w:p w14:paraId="3945A232" w14:textId="77777777" w:rsidR="00C23AA6" w:rsidRDefault="00C23AA6">
      <w:pPr>
        <w:rPr>
          <w:rFonts w:hint="eastAsia"/>
        </w:rPr>
      </w:pPr>
    </w:p>
    <w:p w14:paraId="3331D445" w14:textId="77777777" w:rsidR="00C23AA6" w:rsidRDefault="00C23AA6">
      <w:pPr>
        <w:rPr>
          <w:rFonts w:hint="eastAsia"/>
        </w:rPr>
      </w:pPr>
      <w:r>
        <w:rPr>
          <w:rFonts w:hint="eastAsia"/>
        </w:rPr>
        <w:tab/>
        <w:t>心理学视角</w:t>
      </w:r>
    </w:p>
    <w:p w14:paraId="0C25D108" w14:textId="77777777" w:rsidR="00C23AA6" w:rsidRDefault="00C23AA6">
      <w:pPr>
        <w:rPr>
          <w:rFonts w:hint="eastAsia"/>
        </w:rPr>
      </w:pPr>
    </w:p>
    <w:p w14:paraId="669A221F" w14:textId="77777777" w:rsidR="00C23AA6" w:rsidRDefault="00C23AA6">
      <w:pPr>
        <w:rPr>
          <w:rFonts w:hint="eastAsia"/>
        </w:rPr>
      </w:pPr>
    </w:p>
    <w:p w14:paraId="431C5855" w14:textId="77777777" w:rsidR="00C23AA6" w:rsidRDefault="00C23AA6">
      <w:pPr>
        <w:rPr>
          <w:rFonts w:hint="eastAsia"/>
        </w:rPr>
      </w:pPr>
      <w:r>
        <w:rPr>
          <w:rFonts w:hint="eastAsia"/>
        </w:rPr>
        <w:tab/>
        <w:t>从心理学的角度来看，“发怔”可以被视为一种短暂的心理游离现象。当个体遭遇压力、困惑或者其他强烈的情绪刺激时，大脑可能会自动启动保护机制，让人的注意力暂时偏离当前的情境，转向更安全、更熟悉的记忆或想象之中。这种行为有助于缓解即时的压力感，给予心灵片刻的喘息机会。然而，如果频繁发生且影响到日常生活，则可能暗示存在某些未解决的心理问题，需要引起重视并寻求专业的帮助。</w:t>
      </w:r>
    </w:p>
    <w:p w14:paraId="035EB823" w14:textId="77777777" w:rsidR="00C23AA6" w:rsidRDefault="00C23AA6">
      <w:pPr>
        <w:rPr>
          <w:rFonts w:hint="eastAsia"/>
        </w:rPr>
      </w:pPr>
    </w:p>
    <w:p w14:paraId="735D06C2" w14:textId="77777777" w:rsidR="00C23AA6" w:rsidRDefault="00C23AA6">
      <w:pPr>
        <w:rPr>
          <w:rFonts w:hint="eastAsia"/>
        </w:rPr>
      </w:pPr>
    </w:p>
    <w:p w14:paraId="71965BEC" w14:textId="77777777" w:rsidR="00C23AA6" w:rsidRDefault="00C23AA6">
      <w:pPr>
        <w:rPr>
          <w:rFonts w:hint="eastAsia"/>
        </w:rPr>
      </w:pPr>
    </w:p>
    <w:p w14:paraId="3B26CF0A" w14:textId="77777777" w:rsidR="00C23AA6" w:rsidRDefault="00C23AA6">
      <w:pPr>
        <w:rPr>
          <w:rFonts w:hint="eastAsia"/>
        </w:rPr>
      </w:pPr>
      <w:r>
        <w:rPr>
          <w:rFonts w:hint="eastAsia"/>
        </w:rPr>
        <w:tab/>
        <w:t>社会交往中的表现</w:t>
      </w:r>
    </w:p>
    <w:p w14:paraId="1B5ADE2C" w14:textId="77777777" w:rsidR="00C23AA6" w:rsidRDefault="00C23AA6">
      <w:pPr>
        <w:rPr>
          <w:rFonts w:hint="eastAsia"/>
        </w:rPr>
      </w:pPr>
    </w:p>
    <w:p w14:paraId="034CCD57" w14:textId="77777777" w:rsidR="00C23AA6" w:rsidRDefault="00C23AA6">
      <w:pPr>
        <w:rPr>
          <w:rFonts w:hint="eastAsia"/>
        </w:rPr>
      </w:pPr>
    </w:p>
    <w:p w14:paraId="1CCA7BEB" w14:textId="77777777" w:rsidR="00C23AA6" w:rsidRDefault="00C23AA6">
      <w:pPr>
        <w:rPr>
          <w:rFonts w:hint="eastAsia"/>
        </w:rPr>
      </w:pPr>
      <w:r>
        <w:rPr>
          <w:rFonts w:hint="eastAsia"/>
        </w:rPr>
        <w:tab/>
        <w:t>在人际交往过程中，“发怔”的出现有时也会给沟通带来一定的挑战。一方面，偶尔的“发怔”可以让人显得更加真实和亲切，因为它反映了人类共有的脆弱性和不完美；另一方面，过度或不合时宜的“发怔”则可能导致误解，甚至影响彼此之间的关系。因此，学会适时地调整自己的状态，保持适当的专注度，对于维护良好的人际关系至关重要。当我们发现对方正在“发怔”时，也可以选择给予理解和包容，而不是立刻打断或责备。</w:t>
      </w:r>
    </w:p>
    <w:p w14:paraId="78E95FA9" w14:textId="77777777" w:rsidR="00C23AA6" w:rsidRDefault="00C23AA6">
      <w:pPr>
        <w:rPr>
          <w:rFonts w:hint="eastAsia"/>
        </w:rPr>
      </w:pPr>
    </w:p>
    <w:p w14:paraId="414AF994" w14:textId="77777777" w:rsidR="00C23AA6" w:rsidRDefault="00C23AA6">
      <w:pPr>
        <w:rPr>
          <w:rFonts w:hint="eastAsia"/>
        </w:rPr>
      </w:pPr>
    </w:p>
    <w:p w14:paraId="0BCE5830" w14:textId="77777777" w:rsidR="00C23AA6" w:rsidRDefault="00C23AA6">
      <w:pPr>
        <w:rPr>
          <w:rFonts w:hint="eastAsia"/>
        </w:rPr>
      </w:pPr>
    </w:p>
    <w:p w14:paraId="27BBA003" w14:textId="77777777" w:rsidR="00C23AA6" w:rsidRDefault="00C23A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3160FF" w14:textId="77777777" w:rsidR="00C23AA6" w:rsidRDefault="00C23AA6">
      <w:pPr>
        <w:rPr>
          <w:rFonts w:hint="eastAsia"/>
        </w:rPr>
      </w:pPr>
    </w:p>
    <w:p w14:paraId="2D0E4C40" w14:textId="77777777" w:rsidR="00C23AA6" w:rsidRDefault="00C23AA6">
      <w:pPr>
        <w:rPr>
          <w:rFonts w:hint="eastAsia"/>
        </w:rPr>
      </w:pPr>
    </w:p>
    <w:p w14:paraId="7CBA2AE1" w14:textId="77777777" w:rsidR="00C23AA6" w:rsidRDefault="00C23AA6">
      <w:pPr>
        <w:rPr>
          <w:rFonts w:hint="eastAsia"/>
        </w:rPr>
      </w:pPr>
      <w:r>
        <w:rPr>
          <w:rFonts w:hint="eastAsia"/>
        </w:rPr>
        <w:tab/>
        <w:t>“发怔”不仅仅是一个简单的汉语词汇，它背后蕴含着丰富的文化和心理内涵。无论是作为个人内心世界的写照，还是作为一种常见的社交现象，“发怔”都在我们的生活中扮演着不可或缺的角色。了解并接纳“发怔”这一自然的人类反应，不仅可以帮助我们更好地认识自己，还能促进人与人之间更加和谐的相处。让我们珍惜那些不经意间的“发怔”时刻吧，它们或许正是生命中最珍贵的记忆片段之一。</w:t>
      </w:r>
    </w:p>
    <w:p w14:paraId="1E66B0F9" w14:textId="77777777" w:rsidR="00C23AA6" w:rsidRDefault="00C23AA6">
      <w:pPr>
        <w:rPr>
          <w:rFonts w:hint="eastAsia"/>
        </w:rPr>
      </w:pPr>
    </w:p>
    <w:p w14:paraId="6B601B53" w14:textId="77777777" w:rsidR="00C23AA6" w:rsidRDefault="00C23AA6">
      <w:pPr>
        <w:rPr>
          <w:rFonts w:hint="eastAsia"/>
        </w:rPr>
      </w:pPr>
    </w:p>
    <w:p w14:paraId="1F488FCF" w14:textId="77777777" w:rsidR="00C23AA6" w:rsidRDefault="00C23A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C29F6" w14:textId="6105317E" w:rsidR="008718D2" w:rsidRDefault="008718D2"/>
    <w:sectPr w:rsidR="00871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D2"/>
    <w:rsid w:val="005B05E0"/>
    <w:rsid w:val="008718D2"/>
    <w:rsid w:val="00C2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65CD9-35D7-4CCE-A2E9-B591362D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