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初心如磐，梦想常青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初心如磐。古人云：“千里之行，始于足下。”我们每个人在踏上梦想的旅程之时，都应铭记最初的志向。若怀抱梦想，须不忘当初立下的誓言，如星辰指引夜航，未曾改变，方能成就伟大。正如《红楼梦》中所言：“一朝春去红颜老，花落人亡两不知。”时光荏苒，唯初心不改，方能绽放梦想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守得云开见月明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奋斗之路难免曲折坎坷。古人曾言：“青山遮不住，毕竟东流去。”困境虽多，但只要我们守得住初心，终能见到光明的曙光。正如《庄子》中所述：“一苇杭之，十年如一日。”坚持梦想的过程如同磨砺刀剑，虽不易，却必能迎来美好的最后的总结。逆境中，坚持就是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时光如水，梦想不改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古语有云：“流水落花春去也，天上人间会相逢。”梦虽易碎，但坚持初心的人，终会在时间的长河中找到属于自己的璀璨星辰。正如《长恨歌》中的诗句：“在天愿作比翼鸟，在地愿为连理枝。”梦想的坚持如同春风化雨，滋养心田，让每一份希望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持之以恒，方能见证辉煌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没有捷径，唯有持之以恒的坚持。古诗有云：“业精于勤荒于嬉，行成于思毁于随。”只要我们不忘初衷，勤奋耕耘，便能迎来梦想的果实。古人以“青出于蓝而胜于蓝”的精神激励我们，只有在漫长的追梦旅程中不断努力，才会在时光的打磨中展现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心无旁骛，志在千里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无旁骛，志在千里。”初心未改，方能以不变应万变。古代诗人如苏轼在《题西林壁》中道：“横看成岭侧成峰，远近高低各不同。”梦想之路上，外界的干扰虽多，但只要心志坚定，始终保持对梦想的热爱与执着，必能在岁月的长河中迎来辉煌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