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古风句子凄凉孤独（孤寂伤感唯美古风网名）</w:t>
      </w:r>
    </w:p>
    <w:p>
      <w:pPr>
        <w:rPr>
          <w:rFonts w:hint="eastAsia"/>
          <w:lang w:eastAsia="zh-CN"/>
        </w:rPr>
      </w:pPr>
    </w:p>
    <w:p>
      <w:pPr>
        <w:rPr>
          <w:rFonts w:hint="eastAsia"/>
          <w:lang w:eastAsia="zh-CN"/>
        </w:rPr>
      </w:pPr>
      <w:r>
        <w:rPr>
          <w:rFonts w:hint="eastAsia"/>
          <w:lang w:eastAsia="zh-CN"/>
        </w:rPr>
        <w:t>古风句子中的凄凉孤独</w:t>
      </w:r>
    </w:p>
    <w:p>
      <w:pPr>
        <w:rPr>
          <w:rFonts w:hint="eastAsia"/>
          <w:lang w:eastAsia="zh-CN"/>
        </w:rPr>
      </w:pPr>
      <w:r>
        <w:rPr>
          <w:rFonts w:hint="eastAsia"/>
          <w:lang w:eastAsia="zh-CN"/>
        </w:rPr>
        <w:t>古风句子中常蕴藏着深刻的情感与意境，其中尤以凄凉孤独的描写最为动人心弦。在古风文学中，孤寂常被用来表现人物的内心世界，传达一种无奈与伤感。这种孤独的氛围通过细腻的词句，往往能将读者带入一个充满古典美的世界，让人不禁为之动容。无论是落寞的江南水乡，还是寒冷的北地雪原，古风句子都能用其独特的韵味，将孤独的情感表现得淋漓尽致。</w:t>
      </w:r>
    </w:p>
    <w:p>
      <w:pPr>
        <w:rPr>
          <w:rFonts w:hint="eastAsia"/>
          <w:lang w:eastAsia="zh-CN"/>
        </w:rPr>
      </w:pPr>
    </w:p>
    <w:p>
      <w:pPr>
        <w:rPr>
          <w:rFonts w:hint="eastAsia"/>
          <w:lang w:eastAsia="zh-CN"/>
        </w:rPr>
      </w:pPr>
      <w:r>
        <w:rPr>
          <w:rFonts w:hint="eastAsia"/>
          <w:lang w:eastAsia="zh-CN"/>
        </w:rPr>
        <w:t>唯美古风网名的魅力</w:t>
      </w:r>
    </w:p>
    <w:p>
      <w:pPr>
        <w:rPr>
          <w:rFonts w:hint="eastAsia"/>
          <w:lang w:eastAsia="zh-CN"/>
        </w:rPr>
      </w:pPr>
      <w:r>
        <w:rPr>
          <w:rFonts w:hint="eastAsia"/>
          <w:lang w:eastAsia="zh-CN"/>
        </w:rPr>
        <w:t>在古风文化中，网名不仅仅是网络上的一种标识，更是一种情感的寄托与展示。选择一个古风唯美的网名，可以体现出个体的独特气质和对古典文化的热爱。像“月下孤行”或“寒霜落叶”这样的网名，蕴含了深厚的古风韵味，同时也透露出一种淡淡的忧伤与孤寂。这样的网名不仅让人感受到古风的韵味，还能引发对深层情感的共鸣，展现出持有者内心的孤独与高洁。</w:t>
      </w:r>
    </w:p>
    <w:p>
      <w:pPr>
        <w:rPr>
          <w:rFonts w:hint="eastAsia"/>
          <w:lang w:eastAsia="zh-CN"/>
        </w:rPr>
      </w:pPr>
    </w:p>
    <w:p>
      <w:pPr>
        <w:rPr>
          <w:rFonts w:hint="eastAsia"/>
          <w:lang w:eastAsia="zh-CN"/>
        </w:rPr>
      </w:pPr>
      <w:r>
        <w:rPr>
          <w:rFonts w:hint="eastAsia"/>
          <w:lang w:eastAsia="zh-CN"/>
        </w:rPr>
        <w:t>古风句子的孤寂伤感</w:t>
      </w:r>
    </w:p>
    <w:p>
      <w:pPr>
        <w:rPr>
          <w:rFonts w:hint="eastAsia"/>
          <w:lang w:eastAsia="zh-CN"/>
        </w:rPr>
      </w:pPr>
      <w:r>
        <w:rPr>
          <w:rFonts w:hint="eastAsia"/>
          <w:lang w:eastAsia="zh-CN"/>
        </w:rPr>
        <w:t>古风句子中的孤寂与伤感常通过细腻的自然描写和深刻的人物内心独白展现出来。古人用“孤灯不明”来形容寂寞的夜晚，用“寒梅独放”来表达内心的孤芳自赏。这些句子在古风文学中是情感表达的重要方式，通过对景物的描绘和对内心世界的挖掘，使得孤寂与伤感更加真实动人。古风句子的语言优美，意境深远，常常能够触动读者心底最柔软的部分，让人陷入对过去时光的追忆和对未来生活的思索。</w:t>
      </w:r>
    </w:p>
    <w:p>
      <w:pPr>
        <w:rPr>
          <w:rFonts w:hint="eastAsia"/>
          <w:lang w:eastAsia="zh-CN"/>
        </w:rPr>
      </w:pPr>
    </w:p>
    <w:p>
      <w:pPr>
        <w:rPr>
          <w:rFonts w:hint="eastAsia"/>
          <w:lang w:eastAsia="zh-CN"/>
        </w:rPr>
      </w:pPr>
      <w:r>
        <w:rPr>
          <w:rFonts w:hint="eastAsia"/>
          <w:lang w:eastAsia="zh-CN"/>
        </w:rPr>
        <w:t>如何选择适合的古风网名</w:t>
      </w:r>
    </w:p>
    <w:p>
      <w:pPr>
        <w:rPr>
          <w:rFonts w:hint="eastAsia"/>
          <w:lang w:eastAsia="zh-CN"/>
        </w:rPr>
      </w:pPr>
      <w:r>
        <w:rPr>
          <w:rFonts w:hint="eastAsia"/>
          <w:lang w:eastAsia="zh-CN"/>
        </w:rPr>
        <w:t>选择一个适合的古风网名，不仅需要考虑其韵味，还要与自身的个性和喜好相契合。在古风网名的选择中，可以结合个人的兴趣爱好或生活经历，选择那些能够代表自己情感状态和生活态度的名字。例如，喜爱夜晚的人可以选择“夜雨听风”，而钟情于古典诗词的人则可以选择“诗词月影”。通过这些唯美的古风网名，我们不仅能够展现出自己的独特魅力，还能在网络世界中找到与自己相似的灵魂。</w:t>
      </w:r>
    </w:p>
    <w:p>
      <w:pPr>
        <w:rPr>
          <w:rFonts w:hint="eastAsia"/>
          <w:lang w:eastAsia="zh-CN"/>
        </w:rPr>
      </w:pPr>
    </w:p>
    <w:p>
      <w:pPr>
        <w:rPr>
          <w:rFonts w:hint="eastAsia"/>
          <w:lang w:eastAsia="zh-CN"/>
        </w:rPr>
      </w:pPr>
      <w:r>
        <w:rPr>
          <w:rFonts w:hint="eastAsia"/>
          <w:lang w:eastAsia="zh-CN"/>
        </w:rPr>
        <w:t>最后的总结</w:t>
      </w:r>
    </w:p>
    <w:p>
      <w:pPr>
        <w:rPr>
          <w:rFonts w:hint="eastAsia"/>
          <w:lang w:eastAsia="zh-CN"/>
        </w:rPr>
      </w:pPr>
      <w:r>
        <w:rPr>
          <w:rFonts w:hint="eastAsia"/>
          <w:lang w:eastAsia="zh-CN"/>
        </w:rPr>
        <w:t>古风句子中的凄凉孤独，和古风网名中的唯美伤感，都是古风文化中的重要组成部分。它们通过优美的语言和深刻的情感，传达出古人对孤独和寂寞的感悟。在现代社会中，我们依然可以通过这些古风元素来表达内心的情感，寻找心灵的共鸣。无论是古风句子的赏析，还是古风网名的选择，都可以让我们更深刻地理解古风文化的魅力，并在其中找到属于自己的那份孤独与唯美。</w:t>
      </w:r>
    </w:p>
    <w:p>
      <w:pPr>
        <w:rPr>
          <w:rFonts w:hint="eastAsia"/>
          <w:lang w:eastAsia="zh-CN"/>
        </w:rPr>
      </w:pPr>
    </w:p>
    <w:p>
      <w:pPr>
        <w:rPr>
          <w:rFonts w:hint="eastAsia"/>
          <w:lang w:eastAsia="zh-CN"/>
        </w:rPr>
      </w:pPr>
      <w:r>
        <w:rPr>
          <w:rFonts w:hint="eastAsia"/>
          <w:lang w:eastAsia="zh-CN"/>
        </w:rPr>
        <w:t>本文是由每日作文网(2345lzwz.com)为大家创作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F3267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2024-10-15T15:19:02Z</dcterms:created>
  <cp:lastModifiedBy>Admin</cp:lastModifiedBy>
  <dcterms:modified xsi:type="dcterms:W3CDTF">2024-10-15T15:19:02Z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