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古风句子如何读懂（懂你句子）</w:t>
      </w:r>
    </w:p>
    <w:p>
      <w:pPr>
        <w:rPr>
          <w:rFonts w:hint="eastAsia"/>
          <w:lang w:eastAsia="zh-CN"/>
        </w:rPr>
      </w:pPr>
    </w:p>
    <w:p>
      <w:pPr>
        <w:rPr>
          <w:rFonts w:hint="eastAsia"/>
          <w:lang w:eastAsia="zh-CN"/>
        </w:rPr>
      </w:pPr>
      <w:r>
        <w:rPr>
          <w:rFonts w:hint="eastAsia"/>
          <w:lang w:eastAsia="zh-CN"/>
        </w:rPr>
        <w:t>古风句子的独特魅力</w:t>
      </w:r>
    </w:p>
    <w:p>
      <w:pPr>
        <w:rPr>
          <w:rFonts w:hint="eastAsia"/>
          <w:lang w:eastAsia="zh-CN"/>
        </w:rPr>
      </w:pPr>
      <w:r>
        <w:rPr>
          <w:rFonts w:hint="eastAsia"/>
          <w:lang w:eastAsia="zh-CN"/>
        </w:rPr>
        <w:t>古风句子以其优美的韵律和深邃的内涵，承载着中国古代文化的精髓。这些句子往往蕴含了丰富的情感和哲理，通过细腻的语言表达，能够引发读者的深思与共鸣。古风句子的独特魅力在于其不仅仅是文字的堆砌，更是文化与艺术的结晶。</w:t>
      </w:r>
    </w:p>
    <w:p>
      <w:pPr>
        <w:rPr>
          <w:rFonts w:hint="eastAsia"/>
          <w:lang w:eastAsia="zh-CN"/>
        </w:rPr>
      </w:pPr>
    </w:p>
    <w:p>
      <w:pPr>
        <w:rPr>
          <w:rFonts w:hint="eastAsia"/>
          <w:lang w:eastAsia="zh-CN"/>
        </w:rPr>
      </w:pPr>
      <w:r>
        <w:rPr>
          <w:rFonts w:hint="eastAsia"/>
          <w:lang w:eastAsia="zh-CN"/>
        </w:rPr>
        <w:t>古风句子的结构特点</w:t>
      </w:r>
    </w:p>
    <w:p>
      <w:pPr>
        <w:rPr>
          <w:rFonts w:hint="eastAsia"/>
          <w:lang w:eastAsia="zh-CN"/>
        </w:rPr>
      </w:pPr>
      <w:r>
        <w:rPr>
          <w:rFonts w:hint="eastAsia"/>
          <w:lang w:eastAsia="zh-CN"/>
        </w:rPr>
        <w:t>古风句子的结构往往较为复杂，包含了古文常见的修辞手法，如对仗、排比、夸张等。它们通常使用了古代诗词中的语言风格，句式工整，节奏感强。例如，“山高水长，云卷云舒”这种句子通过对仗的手法，使句子更具韵律感。理解古风句子时，注意其结构特点可以帮助我们更好地把握句子的节奏与韵味。</w:t>
      </w:r>
    </w:p>
    <w:p>
      <w:pPr>
        <w:rPr>
          <w:rFonts w:hint="eastAsia"/>
          <w:lang w:eastAsia="zh-CN"/>
        </w:rPr>
      </w:pPr>
    </w:p>
    <w:p>
      <w:pPr>
        <w:rPr>
          <w:rFonts w:hint="eastAsia"/>
          <w:lang w:eastAsia="zh-CN"/>
        </w:rPr>
      </w:pPr>
      <w:r>
        <w:rPr>
          <w:rFonts w:hint="eastAsia"/>
          <w:lang w:eastAsia="zh-CN"/>
        </w:rPr>
        <w:t>古风句子的意境表达</w:t>
      </w:r>
    </w:p>
    <w:p>
      <w:pPr>
        <w:rPr>
          <w:rFonts w:hint="eastAsia"/>
          <w:lang w:eastAsia="zh-CN"/>
        </w:rPr>
      </w:pPr>
      <w:r>
        <w:rPr>
          <w:rFonts w:hint="eastAsia"/>
          <w:lang w:eastAsia="zh-CN"/>
        </w:rPr>
        <w:t>古风句子的核心在于意境的表达。意境不仅仅是字面上的意思，更包括了作者的情感和所描绘的画面。比如，“桃花扇底江南水，风月无边暗自愁”这句，通过描写桃花和江南水，表达了作者的忧愁与怀念。要读懂古风句子的意境，我们需要将字面意思与作者的情感相结合，才能深入理解其真正的含义。</w:t>
      </w:r>
    </w:p>
    <w:p>
      <w:pPr>
        <w:rPr>
          <w:rFonts w:hint="eastAsia"/>
          <w:lang w:eastAsia="zh-CN"/>
        </w:rPr>
      </w:pPr>
    </w:p>
    <w:p>
      <w:pPr>
        <w:rPr>
          <w:rFonts w:hint="eastAsia"/>
          <w:lang w:eastAsia="zh-CN"/>
        </w:rPr>
      </w:pPr>
      <w:r>
        <w:rPr>
          <w:rFonts w:hint="eastAsia"/>
          <w:lang w:eastAsia="zh-CN"/>
        </w:rPr>
        <w:t>古风句子的文化背景</w:t>
      </w:r>
    </w:p>
    <w:p>
      <w:pPr>
        <w:rPr>
          <w:rFonts w:hint="eastAsia"/>
          <w:lang w:eastAsia="zh-CN"/>
        </w:rPr>
      </w:pPr>
      <w:r>
        <w:rPr>
          <w:rFonts w:hint="eastAsia"/>
          <w:lang w:eastAsia="zh-CN"/>
        </w:rPr>
        <w:t>古风句子的理解也离不开其所处的文化背景。古代文学作品中的句子，往往嵌入了当时的社会风俗、历史事件以及哲学思想。例如，古代诗词中常常借助自然景物表达个人的情感，了解当时的社会背景有助于我们更准确地解读这些句子中的深层含义。</w:t>
      </w:r>
    </w:p>
    <w:p>
      <w:pPr>
        <w:rPr>
          <w:rFonts w:hint="eastAsia"/>
          <w:lang w:eastAsia="zh-CN"/>
        </w:rPr>
      </w:pPr>
    </w:p>
    <w:p>
      <w:pPr>
        <w:rPr>
          <w:rFonts w:hint="eastAsia"/>
          <w:lang w:eastAsia="zh-CN"/>
        </w:rPr>
      </w:pPr>
      <w:r>
        <w:rPr>
          <w:rFonts w:hint="eastAsia"/>
          <w:lang w:eastAsia="zh-CN"/>
        </w:rPr>
        <w:t>读懂古风句子的实践方法</w:t>
      </w:r>
    </w:p>
    <w:p>
      <w:pPr>
        <w:rPr>
          <w:rFonts w:hint="eastAsia"/>
          <w:lang w:eastAsia="zh-CN"/>
        </w:rPr>
      </w:pPr>
      <w:r>
        <w:rPr>
          <w:rFonts w:hint="eastAsia"/>
          <w:lang w:eastAsia="zh-CN"/>
        </w:rPr>
        <w:t>要真正读懂古风句子，可以通过以下几个步骤来实践。阅读相关的古代文学作品，积累语言和文化的知识；分析句子的结构和修辞手法，理解其表达方式；结合上下文和历史背景，探索句子的深层含义。通过不断的学习和实践，我们能够逐步掌握古风句子的阅读技巧，体会其中的美妙与深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句子的读懂不仅仅是语言上的解码，更是对古代文化和思想的一种探寻。通过细致的分析和实践，我们可以更深入地理解这些句子所蕴含的情感与意境，感受古风文学的独特魅力。希望每一个热爱古风的人，都能在阅读中找到属于自己的那份感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C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2024-10-15T15:19:20Z</dcterms:created>
  <cp:lastModifiedBy>Admin</cp:lastModifiedBy>
  <dcterms:modified xsi:type="dcterms:W3CDTF">2024-10-15T15:19:20Z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