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浮云游子意，落日故人情。暮色苍茫的天际，映照着温暖的情怀。古风句子，宛若清风拂面，带来一丝丝温暖的慰藉。每一行文字，都如同千古传承的诗篇，蕴含着深情与厚谊，让人心生感动。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心底柔情，如水流年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温暖，往往源自于深邃的情感与悠远的岁月。比如“愿得一心人，白头不相离”，这句古诗表达了对真挚爱情的渴望与珍惜。每当我们品读这样的句子，仿佛能感受到那份细腻的情感，穿越时空的隔阂，直达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岁月静好，如此美妙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在水一方，伊人何处”，则描绘了一种淡淡的思念与柔情。这些古风句子，不仅仅是文字的堆砌，更是一种生活的态度。它们以优雅的姿态，诉说着人们对美好生活的向往，对岁月静好的珍惜，让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相逢一笑，如沐春风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暖意，也常见于朋友之间的深情厚谊。比如“执子之手，与子偕老”，这句诗句充满了温暖与承诺，表达了朋友之间的忠诚与陪伴。正如我们在日常生活中，常会感受到朋友的关怀与支持，那些古风句子则像是一盏明灯，照亮了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心如止水，情深意切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古风句子的温暖，常常在于它所传达的深刻意境和真挚情感。每一句古风短句，都是时间的积淀与情感的流露。它们如同轻柔的细雨，润物无声，却能在不经意间，带给我们深深的感动与温暖。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厚的情感，成为了传递温暖的绝佳方式。每一字每一句，都蕴含着深情厚谊，带给我们心灵上的抚慰与力量。在快节奏的现代生活中，让我们偶尔停下脚步，细细品味这些古风句子的温暖，感受那份历久弥新的关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