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古风句子爱情公子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之下，爱情总显得格外深远悠长。正如“陌上人如玉，公子世无双”的句子，在悠悠岁月中传颂千古，展现了古代恋情的优雅与深沉。古风句子不仅是文学的瑰宝，更承载着古人对爱情的无尽遐想和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美，在于其词藻华丽而不张扬，意境深远而不显轻浮。像“青山遮不住，毕竟东流去”这样的句子，往往通过自然景象映射出人心的坚贞与执着。古代诗人用词句来表达心中的感情，使得每一句话都充满了历史的厚重感与文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爱情公子的形象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爱情公子往往是那种风度翩翩、才情出众的男子。他们如“珠帘暮雨烟蒙蒙”的美景一般，既有英俊的外貌，又有深邃的内涵。这样的形象，不仅满足了人们对理想爱情的幻想，也反映了古代对男女情感关系的理想化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表达方式，以诗词歌赋为主，讲究含蓄与隐喻。句子如“花间一壶酒，独酌无相亲”展示了孤独而深沉的爱意，而“一寸相思一寸灰”则表达了爱人离别后的无尽思念。古风的爱情，总是通过细腻的文字，描绘出一种绵长而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现代对古风句子的理解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人对古风句子的理解，往往更多地是将其作为一种情感的寄托和美学的享受。尽管时代变迁，古风句子所传递的那份柔情似水，依旧能够触动现代人的心灵。我们在品味这些古老句子的也在感受着古人那份纯净无瑕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古风句子里的爱情公子，是古代文学的精粹所在。通过细腻的文字与优雅的表达，我们得以窥见古人心中的爱情理想。这些古风句子不仅让我们感受到古人情感的深邃，也提醒我们珍惜眼前的每一份真挚与美好。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