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爱与失望交织成一幅无常的画卷。每一段感情的起伏，都仿佛古风词曲中那深情又缠绵的诗句，尽管美丽却常常伴随着心碎的余韵。古人的情感虽难以完全体会，但他们笔下的忧伤与失落，却能深刻映射出我们今人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记否，月下花前的誓言，仿佛风中缥缈的云烟，虽美丽却难以捉摸。古人云：“相见时难别亦难，东风无力百花残。”这句诗道出了爱情的无常和离别的苦楚。那曾经以为可以携手到老的誓言，如今也只成了往事中的一抹遗憾。缘分如梦，虽美却易碎，终究抵不过时间的摧残与命运的捉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离愁的缠绵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如影随形，无论如何也难以摆脱。古诗中常见这样的情景：“月是故乡明，山是故乡绿。”每每身处异地，心中的那份孤独和思念便愈发沉重。曾经的甜蜜时光，现在看来仿佛隔着一层薄薄的雾，朦胧且遥远。那份对未来的憧憬与希望，如今却化作了难以言喻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梦碎的美好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甜梦，如今已然破碎。古人曾用“天长地久有时尽，此恨绵绵无绝期”来表达失落与伤感。美好的梦境在现实面前显得如此渺茫，曾经对未来的美好期盼，已被现实的冷酷打碎。那份曾经的憧憬和幻想，如今只剩下回忆中的一抹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余韵的叹息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情感的结束，都带来无法掩饰的叹息。古人常用“衣带渐宽终不悔，为伊消得人憔悴”来表达对爱情的执着和不悔。即便知道最终可能是无果的，依然愿意为之付出。爱情的余韵，虽然带来伤感，但也成为了心底最深处的一部分，刻印在岁月的痕迹中，成为难以忘却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在古风的诗句中，我们能够感受到古人对爱情的深情与失落。每一句诗词，都是一种心境的流露。虽然时代变迁，但爱与失望的情感却是永恒的主题。在这些古老的文字中，我们既能找到共鸣，也能寻得慰藉。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