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古风句子霸气情意（简短的超甜句子）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字字珠玑，浓缩了千年文化的韵味。它们既有霸气的豪情，也藏着细腻的情意。每一句话都如同风中飘散的花瓣，点缀在古典的诗词世界中。以下便是几句简短而超甜的古风句子，愿它们能为你带来一丝丝温暖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“君在高堂，我愿为你倾城。”这句话蕴含了最深沉的情感和最高的承诺。它不仅展现了古风句子的霸气，也彰显了对爱人的极致宠爱。这样的情话，仿佛能让人感受到那种愿为爱人付出一切的决心。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“风轻花落，月下影柔。”这句话将自然的美景与深情的情感巧妙结合。它表达了一种悠然自得的情意，仿佛在诉说着爱人与自然的和谐美好。简短的句子里，藏着无限的柔情和甜蜜。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“一生一世，只愿与你共此生。”这种简洁却充满力量的表达，传递了对伴侣永恒不变的爱。它不仅有着霸气的坚定，也含蓄地表现出深厚的情感。每一个字都透露出对未来的美好期望。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“一心一意，愿共此生。”这句话以其简洁明了的表达，体现了古风句子的独特魅力。它展现了对另一半真挚的情感，传递了心心相印的爱情愿望。无论是在何种背景下，这样的句子总能带来温馨的感动。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“天长地久，唯我与你共此时光。”这句古风句子以宏大的宇宙为背景，表达了对爱人的永恒承诺。它不仅显得霸气十足，还体现了对美好时光的珍视。这样的表达，饱含了最真挚的感情。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古风句子，以其简短却深刻的特点，完美地将霸气与情意结合。每一句话，都像是一段动人的传奇故事，让人忍不住沉醉其中。愿这些甜美的句子，能够为你的生活增添一份浪漫与温馨。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