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古风情话：吃的趣味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古风情话不仅仅是温文尔雅的词句，更是一种独特的生活美学。在古代，人们用诗词表达情感，将日常生活中的点滴融入诗意。今天，我们不妨以吃为主题，品味古风中的那份独特韵味。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一味甜蜜：蜜饯的温馨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饯作为古代美食的一部分，不仅能解馋，还充满了情感。古人云：“清风徐来，水波不兴。举头望月，低头思君。”蜜饯的甜美正如这温柔的思念，轻轻地在唇齿间绽放，仿佛在诉说着古人对心上人的深情厚谊。那些蜜饯，不仅仅是甜味，更是古人心中那份无法言说的温馨与缠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清茶细品：茶的宁静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文化在古风中占据着举足轻重的地位。古人常以“一壶浊酒，千古事非；一杯清茶，几度离愁”来形容茶的独特韵味。品茗间，茶香四溢，仿佛能抚平心中的浮躁，带来片刻的宁静与安逸。在古风情话中，茶不仅是饮品，更是一种心境的象征，让人沉浸在古朴的雅趣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美味佳肴：宴席上的情怀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宴席，往往承载了丰盛的美味和深厚的情感。古人以“山珍海味，风花雪月”来形容宴席上的种种美好，正如《红楼梦》中贾宝玉所言：“席上宾朋满座，笑语盈盈。”每一道美味佳肴，都是一种情感的寄托，仿佛能在餐桌上拉近人与人之间的距离，让人感受到那份独特的情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花间一壶酒：酒的风华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在古风中常被用来表达豪情与缠绵。古人有云：“花间一壶酒，独酌无相亲。”酒的微醺让人感受到古代士人的那份风雅与豪情。举杯邀明月，共话桑麻，酒不仅仅是一种饮品，更是一种生活的艺术，让人在品味中体验到古风的浪漫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总结：古风中的美食与情感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的吃，不只是对食物的描述，更是一种生活态度的体现。从蜜饯的甜蜜到茶的宁静，从宴席的丰盛到酒的风华，这些古风中的美食元素，都蕴含着深厚的情感与文化内涵。通过这些古风情话，我们得以窥见古人生活的优雅与从容，也让我们在现代生活中，更加珍惜那些简单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