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1933" w14:textId="77777777" w:rsidR="00CF42B9" w:rsidRDefault="00CF42B9">
      <w:pPr>
        <w:rPr>
          <w:rFonts w:hint="eastAsia"/>
        </w:rPr>
      </w:pPr>
      <w:r>
        <w:rPr>
          <w:rFonts w:hint="eastAsia"/>
        </w:rPr>
        <w:t>同学们在做游戏的拼音怎么写</w:t>
      </w:r>
    </w:p>
    <w:p w14:paraId="4186FCEB" w14:textId="77777777" w:rsidR="00CF42B9" w:rsidRDefault="00CF42B9">
      <w:pPr>
        <w:rPr>
          <w:rFonts w:hint="eastAsia"/>
        </w:rPr>
      </w:pPr>
      <w:r>
        <w:rPr>
          <w:rFonts w:hint="eastAsia"/>
        </w:rPr>
        <w:t>当我们谈论“同学们在做游戏”的拼音时，我们实际上是在讨论如何用汉语拼音系统来标注这句话中的每个汉字。汉语拼音是中华人民共和国的官方汉语拉丁字母拼写法，用于教学、注音和中文信息处理等领域。它帮助人们正确发音，也作为学习普通话的基础工具。</w:t>
      </w:r>
    </w:p>
    <w:p w14:paraId="3B5B6656" w14:textId="77777777" w:rsidR="00CF42B9" w:rsidRDefault="00CF42B9">
      <w:pPr>
        <w:rPr>
          <w:rFonts w:hint="eastAsia"/>
        </w:rPr>
      </w:pPr>
    </w:p>
    <w:p w14:paraId="7277CE18" w14:textId="77777777" w:rsidR="00CF42B9" w:rsidRDefault="00CF42B9">
      <w:pPr>
        <w:rPr>
          <w:rFonts w:hint="eastAsia"/>
        </w:rPr>
      </w:pPr>
      <w:r>
        <w:rPr>
          <w:rFonts w:hint="eastAsia"/>
        </w:rPr>
        <w:t>拼音的基本规则</w:t>
      </w:r>
    </w:p>
    <w:p w14:paraId="6378A1E4" w14:textId="77777777" w:rsidR="00CF42B9" w:rsidRDefault="00CF42B9">
      <w:pPr>
        <w:rPr>
          <w:rFonts w:hint="eastAsia"/>
        </w:rPr>
      </w:pPr>
      <w:r>
        <w:rPr>
          <w:rFonts w:hint="eastAsia"/>
        </w:rPr>
        <w:t>要写出正确的拼音，首先需要了解一些基本规则。汉语拼音由声母（辅音）和韵母（元音）组成，有时候还包括声调符号。例如，“同”字的拼音为 “tóng”，其中“t”是声母，“óng”是带声调的韵母。对于“同学们在做游戏”这句话，我们需要逐个分析每个汉字的拼音构成。</w:t>
      </w:r>
    </w:p>
    <w:p w14:paraId="40828AF8" w14:textId="77777777" w:rsidR="00CF42B9" w:rsidRDefault="00CF42B9">
      <w:pPr>
        <w:rPr>
          <w:rFonts w:hint="eastAsia"/>
        </w:rPr>
      </w:pPr>
    </w:p>
    <w:p w14:paraId="6684241B" w14:textId="77777777" w:rsidR="00CF42B9" w:rsidRDefault="00CF42B9">
      <w:pPr>
        <w:rPr>
          <w:rFonts w:hint="eastAsia"/>
        </w:rPr>
      </w:pPr>
      <w:r>
        <w:rPr>
          <w:rFonts w:hint="eastAsia"/>
        </w:rPr>
        <w:t>逐字拼音解析</w:t>
      </w:r>
    </w:p>
    <w:p w14:paraId="5BCBD944" w14:textId="77777777" w:rsidR="00CF42B9" w:rsidRDefault="00CF42B9">
      <w:pPr>
        <w:rPr>
          <w:rFonts w:hint="eastAsia"/>
        </w:rPr>
      </w:pPr>
      <w:r>
        <w:rPr>
          <w:rFonts w:hint="eastAsia"/>
        </w:rPr>
        <w:t>“同学们在做游戏”的拼音分解如下：</w:t>
      </w:r>
    </w:p>
    <w:p w14:paraId="5AB40156" w14:textId="77777777" w:rsidR="00CF42B9" w:rsidRDefault="00CF42B9">
      <w:pPr>
        <w:rPr>
          <w:rFonts w:hint="eastAsia"/>
        </w:rPr>
      </w:pPr>
    </w:p>
    <w:p w14:paraId="1FF9AFC5" w14:textId="77777777" w:rsidR="00CF42B9" w:rsidRDefault="00CF42B9">
      <w:pPr>
        <w:rPr>
          <w:rFonts w:hint="eastAsia"/>
        </w:rPr>
      </w:pPr>
      <w:r>
        <w:rPr>
          <w:rFonts w:hint="eastAsia"/>
        </w:rPr>
        <w:t xml:space="preserve"> 同学 (tóu xué)：这里注意“学”是轻声。</w:t>
      </w:r>
    </w:p>
    <w:p w14:paraId="42297BDF" w14:textId="77777777" w:rsidR="00CF42B9" w:rsidRDefault="00CF42B9">
      <w:pPr>
        <w:rPr>
          <w:rFonts w:hint="eastAsia"/>
        </w:rPr>
      </w:pPr>
    </w:p>
    <w:p w14:paraId="31BC7520" w14:textId="77777777" w:rsidR="00CF42B9" w:rsidRDefault="00CF42B9">
      <w:pPr>
        <w:rPr>
          <w:rFonts w:hint="eastAsia"/>
        </w:rPr>
      </w:pPr>
      <w:r>
        <w:rPr>
          <w:rFonts w:hint="eastAsia"/>
        </w:rPr>
        <w:t xml:space="preserve"> 们 (men)：这个字本身就是一个简单的拼音，没有声调符号，因为它总是处于第四声。</w:t>
      </w:r>
    </w:p>
    <w:p w14:paraId="07E305FA" w14:textId="77777777" w:rsidR="00CF42B9" w:rsidRDefault="00CF42B9">
      <w:pPr>
        <w:rPr>
          <w:rFonts w:hint="eastAsia"/>
        </w:rPr>
      </w:pPr>
    </w:p>
    <w:p w14:paraId="76749928" w14:textId="77777777" w:rsidR="00CF42B9" w:rsidRDefault="00CF42B9">
      <w:pPr>
        <w:rPr>
          <w:rFonts w:hint="eastAsia"/>
        </w:rPr>
      </w:pPr>
      <w:r>
        <w:rPr>
          <w:rFonts w:hint="eastAsia"/>
        </w:rPr>
        <w:t xml:space="preserve"> 在 (zài)：是一个单音节词，带有第四声的声调。</w:t>
      </w:r>
    </w:p>
    <w:p w14:paraId="7ED47598" w14:textId="77777777" w:rsidR="00CF42B9" w:rsidRDefault="00CF42B9">
      <w:pPr>
        <w:rPr>
          <w:rFonts w:hint="eastAsia"/>
        </w:rPr>
      </w:pPr>
    </w:p>
    <w:p w14:paraId="00642E29" w14:textId="77777777" w:rsidR="00CF42B9" w:rsidRDefault="00CF42B9">
      <w:pPr>
        <w:rPr>
          <w:rFonts w:hint="eastAsia"/>
        </w:rPr>
      </w:pPr>
      <w:r>
        <w:rPr>
          <w:rFonts w:hint="eastAsia"/>
        </w:rPr>
        <w:t xml:space="preserve"> 做 (zuò)：同样是一个单音节词，也有第四声的声调。</w:t>
      </w:r>
    </w:p>
    <w:p w14:paraId="5090E77E" w14:textId="77777777" w:rsidR="00CF42B9" w:rsidRDefault="00CF42B9">
      <w:pPr>
        <w:rPr>
          <w:rFonts w:hint="eastAsia"/>
        </w:rPr>
      </w:pPr>
    </w:p>
    <w:p w14:paraId="3EF49B45" w14:textId="77777777" w:rsidR="00CF42B9" w:rsidRDefault="00CF42B9">
      <w:pPr>
        <w:rPr>
          <w:rFonts w:hint="eastAsia"/>
        </w:rPr>
      </w:pPr>
      <w:r>
        <w:rPr>
          <w:rFonts w:hint="eastAsia"/>
        </w:rPr>
        <w:t xml:space="preserve"> 游 (yóu)：表示“游泳”或“游玩”的意思，有第二声的声调。</w:t>
      </w:r>
    </w:p>
    <w:p w14:paraId="0D9D546E" w14:textId="77777777" w:rsidR="00CF42B9" w:rsidRDefault="00CF42B9">
      <w:pPr>
        <w:rPr>
          <w:rFonts w:hint="eastAsia"/>
        </w:rPr>
      </w:pPr>
    </w:p>
    <w:p w14:paraId="4E8CF23A" w14:textId="77777777" w:rsidR="00CF42B9" w:rsidRDefault="00CF42B9">
      <w:pPr>
        <w:rPr>
          <w:rFonts w:hint="eastAsia"/>
        </w:rPr>
      </w:pPr>
      <w:r>
        <w:rPr>
          <w:rFonts w:hint="eastAsia"/>
        </w:rPr>
        <w:t xml:space="preserve"> 戏 (xì)：最后一个字，也是第四声。</w:t>
      </w:r>
    </w:p>
    <w:p w14:paraId="703CE482" w14:textId="77777777" w:rsidR="00CF42B9" w:rsidRDefault="00CF42B9">
      <w:pPr>
        <w:rPr>
          <w:rFonts w:hint="eastAsia"/>
        </w:rPr>
      </w:pPr>
    </w:p>
    <w:p w14:paraId="77B0E7BE" w14:textId="77777777" w:rsidR="00CF42B9" w:rsidRDefault="00CF42B9">
      <w:pPr>
        <w:rPr>
          <w:rFonts w:hint="eastAsia"/>
        </w:rPr>
      </w:pPr>
      <w:r>
        <w:rPr>
          <w:rFonts w:hint="eastAsia"/>
        </w:rPr>
        <w:t>句子拼音组合</w:t>
      </w:r>
    </w:p>
    <w:p w14:paraId="65CC6DF8" w14:textId="77777777" w:rsidR="00CF42B9" w:rsidRDefault="00CF42B9">
      <w:pPr>
        <w:rPr>
          <w:rFonts w:hint="eastAsia"/>
        </w:rPr>
      </w:pPr>
      <w:r>
        <w:rPr>
          <w:rFonts w:hint="eastAsia"/>
        </w:rPr>
        <w:t>将上述的拼音组合起来，“同学们在做游戏”的完整拼音形式是：“tóu xué men zài zuò yóu xì”。需要注意的是，在实际书写中，我们会把整个句子作为一个整体来考虑，确保拼音之间的空格和标点符号使用得当。</w:t>
      </w:r>
    </w:p>
    <w:p w14:paraId="16410911" w14:textId="77777777" w:rsidR="00CF42B9" w:rsidRDefault="00CF42B9">
      <w:pPr>
        <w:rPr>
          <w:rFonts w:hint="eastAsia"/>
        </w:rPr>
      </w:pPr>
    </w:p>
    <w:p w14:paraId="697C2CC8" w14:textId="77777777" w:rsidR="00CF42B9" w:rsidRDefault="00CF42B9">
      <w:pPr>
        <w:rPr>
          <w:rFonts w:hint="eastAsia"/>
        </w:rPr>
      </w:pPr>
      <w:r>
        <w:rPr>
          <w:rFonts w:hint="eastAsia"/>
        </w:rPr>
        <w:t>拼音的实际应用</w:t>
      </w:r>
    </w:p>
    <w:p w14:paraId="2C4CBC57" w14:textId="77777777" w:rsidR="00CF42B9" w:rsidRDefault="00CF42B9">
      <w:pPr>
        <w:rPr>
          <w:rFonts w:hint="eastAsia"/>
        </w:rPr>
      </w:pPr>
      <w:r>
        <w:rPr>
          <w:rFonts w:hint="eastAsia"/>
        </w:rPr>
        <w:t>汉语拼音不仅对于初学者学习普通话非常重要，而且在日常生活中也有很多应用。比如在输入法中，我们经常使用拼音来打字；在儿童教育中，拼音是识字的重要辅助工具；在国际交流中，它是外国人学习中文的一个入门阶梯。通过掌握正确的拼音，我们可以更好地理解和使用中文，也能增进不同语言文化间的沟通与理解。</w:t>
      </w:r>
    </w:p>
    <w:p w14:paraId="79DC2CC7" w14:textId="77777777" w:rsidR="00CF42B9" w:rsidRDefault="00CF42B9">
      <w:pPr>
        <w:rPr>
          <w:rFonts w:hint="eastAsia"/>
        </w:rPr>
      </w:pPr>
    </w:p>
    <w:p w14:paraId="63C4696A" w14:textId="77777777" w:rsidR="00CF42B9" w:rsidRDefault="00CF42B9">
      <w:pPr>
        <w:rPr>
          <w:rFonts w:hint="eastAsia"/>
        </w:rPr>
      </w:pPr>
      <w:r>
        <w:rPr>
          <w:rFonts w:hint="eastAsia"/>
        </w:rPr>
        <w:t>最后的总结</w:t>
      </w:r>
    </w:p>
    <w:p w14:paraId="38365E09" w14:textId="77777777" w:rsidR="00CF42B9" w:rsidRDefault="00CF42B9">
      <w:pPr>
        <w:rPr>
          <w:rFonts w:hint="eastAsia"/>
        </w:rPr>
      </w:pPr>
      <w:r>
        <w:rPr>
          <w:rFonts w:hint="eastAsia"/>
        </w:rPr>
        <w:t>“同学们在做游戏”的拼音写作“tóu xué men zài zuò yóu xì”。通过对拼音规则的学习和练习，可以提高我们的中文表达能力，并且有助于加深对中华文化的认识。希望这篇文章能为大家提供有用的参考，同时也鼓励大家多多练习，以便更加熟练地运用汉语拼音。</w:t>
      </w:r>
    </w:p>
    <w:p w14:paraId="72D5D95C" w14:textId="77777777" w:rsidR="00CF42B9" w:rsidRDefault="00CF42B9">
      <w:pPr>
        <w:rPr>
          <w:rFonts w:hint="eastAsia"/>
        </w:rPr>
      </w:pPr>
    </w:p>
    <w:p w14:paraId="5C799869" w14:textId="77777777" w:rsidR="00CF42B9" w:rsidRDefault="00CF42B9">
      <w:pPr>
        <w:rPr>
          <w:rFonts w:hint="eastAsia"/>
        </w:rPr>
      </w:pPr>
      <w:r>
        <w:rPr>
          <w:rFonts w:hint="eastAsia"/>
        </w:rPr>
        <w:t>本文是由每日作文网(2345lzwz.com)为大家创作</w:t>
      </w:r>
    </w:p>
    <w:p w14:paraId="0D69A445" w14:textId="1100884C" w:rsidR="009204DC" w:rsidRDefault="009204DC"/>
    <w:sectPr w:rsidR="00920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DC"/>
    <w:rsid w:val="00866415"/>
    <w:rsid w:val="009204DC"/>
    <w:rsid w:val="00C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87EB3-3176-4287-94BE-AD0ECF1D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4DC"/>
    <w:rPr>
      <w:rFonts w:cstheme="majorBidi"/>
      <w:color w:val="2F5496" w:themeColor="accent1" w:themeShade="BF"/>
      <w:sz w:val="28"/>
      <w:szCs w:val="28"/>
    </w:rPr>
  </w:style>
  <w:style w:type="character" w:customStyle="1" w:styleId="50">
    <w:name w:val="标题 5 字符"/>
    <w:basedOn w:val="a0"/>
    <w:link w:val="5"/>
    <w:uiPriority w:val="9"/>
    <w:semiHidden/>
    <w:rsid w:val="009204DC"/>
    <w:rPr>
      <w:rFonts w:cstheme="majorBidi"/>
      <w:color w:val="2F5496" w:themeColor="accent1" w:themeShade="BF"/>
      <w:sz w:val="24"/>
    </w:rPr>
  </w:style>
  <w:style w:type="character" w:customStyle="1" w:styleId="60">
    <w:name w:val="标题 6 字符"/>
    <w:basedOn w:val="a0"/>
    <w:link w:val="6"/>
    <w:uiPriority w:val="9"/>
    <w:semiHidden/>
    <w:rsid w:val="009204DC"/>
    <w:rPr>
      <w:rFonts w:cstheme="majorBidi"/>
      <w:b/>
      <w:bCs/>
      <w:color w:val="2F5496" w:themeColor="accent1" w:themeShade="BF"/>
    </w:rPr>
  </w:style>
  <w:style w:type="character" w:customStyle="1" w:styleId="70">
    <w:name w:val="标题 7 字符"/>
    <w:basedOn w:val="a0"/>
    <w:link w:val="7"/>
    <w:uiPriority w:val="9"/>
    <w:semiHidden/>
    <w:rsid w:val="009204DC"/>
    <w:rPr>
      <w:rFonts w:cstheme="majorBidi"/>
      <w:b/>
      <w:bCs/>
      <w:color w:val="595959" w:themeColor="text1" w:themeTint="A6"/>
    </w:rPr>
  </w:style>
  <w:style w:type="character" w:customStyle="1" w:styleId="80">
    <w:name w:val="标题 8 字符"/>
    <w:basedOn w:val="a0"/>
    <w:link w:val="8"/>
    <w:uiPriority w:val="9"/>
    <w:semiHidden/>
    <w:rsid w:val="009204DC"/>
    <w:rPr>
      <w:rFonts w:cstheme="majorBidi"/>
      <w:color w:val="595959" w:themeColor="text1" w:themeTint="A6"/>
    </w:rPr>
  </w:style>
  <w:style w:type="character" w:customStyle="1" w:styleId="90">
    <w:name w:val="标题 9 字符"/>
    <w:basedOn w:val="a0"/>
    <w:link w:val="9"/>
    <w:uiPriority w:val="9"/>
    <w:semiHidden/>
    <w:rsid w:val="009204DC"/>
    <w:rPr>
      <w:rFonts w:eastAsiaTheme="majorEastAsia" w:cstheme="majorBidi"/>
      <w:color w:val="595959" w:themeColor="text1" w:themeTint="A6"/>
    </w:rPr>
  </w:style>
  <w:style w:type="paragraph" w:styleId="a3">
    <w:name w:val="Title"/>
    <w:basedOn w:val="a"/>
    <w:next w:val="a"/>
    <w:link w:val="a4"/>
    <w:uiPriority w:val="10"/>
    <w:qFormat/>
    <w:rsid w:val="00920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4DC"/>
    <w:pPr>
      <w:spacing w:before="160"/>
      <w:jc w:val="center"/>
    </w:pPr>
    <w:rPr>
      <w:i/>
      <w:iCs/>
      <w:color w:val="404040" w:themeColor="text1" w:themeTint="BF"/>
    </w:rPr>
  </w:style>
  <w:style w:type="character" w:customStyle="1" w:styleId="a8">
    <w:name w:val="引用 字符"/>
    <w:basedOn w:val="a0"/>
    <w:link w:val="a7"/>
    <w:uiPriority w:val="29"/>
    <w:rsid w:val="009204DC"/>
    <w:rPr>
      <w:i/>
      <w:iCs/>
      <w:color w:val="404040" w:themeColor="text1" w:themeTint="BF"/>
    </w:rPr>
  </w:style>
  <w:style w:type="paragraph" w:styleId="a9">
    <w:name w:val="List Paragraph"/>
    <w:basedOn w:val="a"/>
    <w:uiPriority w:val="34"/>
    <w:qFormat/>
    <w:rsid w:val="009204DC"/>
    <w:pPr>
      <w:ind w:left="720"/>
      <w:contextualSpacing/>
    </w:pPr>
  </w:style>
  <w:style w:type="character" w:styleId="aa">
    <w:name w:val="Intense Emphasis"/>
    <w:basedOn w:val="a0"/>
    <w:uiPriority w:val="21"/>
    <w:qFormat/>
    <w:rsid w:val="009204DC"/>
    <w:rPr>
      <w:i/>
      <w:iCs/>
      <w:color w:val="2F5496" w:themeColor="accent1" w:themeShade="BF"/>
    </w:rPr>
  </w:style>
  <w:style w:type="paragraph" w:styleId="ab">
    <w:name w:val="Intense Quote"/>
    <w:basedOn w:val="a"/>
    <w:next w:val="a"/>
    <w:link w:val="ac"/>
    <w:uiPriority w:val="30"/>
    <w:qFormat/>
    <w:rsid w:val="00920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4DC"/>
    <w:rPr>
      <w:i/>
      <w:iCs/>
      <w:color w:val="2F5496" w:themeColor="accent1" w:themeShade="BF"/>
    </w:rPr>
  </w:style>
  <w:style w:type="character" w:styleId="ad">
    <w:name w:val="Intense Reference"/>
    <w:basedOn w:val="a0"/>
    <w:uiPriority w:val="32"/>
    <w:qFormat/>
    <w:rsid w:val="00920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