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D2C0" w14:textId="77777777" w:rsidR="002E1D48" w:rsidRDefault="002E1D48">
      <w:pPr>
        <w:rPr>
          <w:rFonts w:hint="eastAsia"/>
        </w:rPr>
      </w:pPr>
      <w:r>
        <w:rPr>
          <w:rFonts w:hint="eastAsia"/>
        </w:rPr>
        <w:t>同样的拼音</w:t>
      </w:r>
    </w:p>
    <w:p w14:paraId="77AA1ED3" w14:textId="77777777" w:rsidR="002E1D48" w:rsidRDefault="002E1D48">
      <w:pPr>
        <w:rPr>
          <w:rFonts w:hint="eastAsia"/>
        </w:rPr>
      </w:pPr>
      <w:r>
        <w:rPr>
          <w:rFonts w:hint="eastAsia"/>
        </w:rPr>
        <w:t>当我们谈论“同样的拼音”，我们实际上是在探讨汉语中的一种现象，即不同的汉字可以具有相同的发音。在汉语的庞大字符系统中，这种同音字的现象是极其普遍的。拼音作为汉语的音节符号系统，用于表示汉字的读音，它帮助人们学习和使用这门语言。然而，正因为有众多的汉字共享着有限的拼音组合，这就造成了许多有趣的文化和社会影响。</w:t>
      </w:r>
    </w:p>
    <w:p w14:paraId="05839A48" w14:textId="77777777" w:rsidR="002E1D48" w:rsidRDefault="002E1D48">
      <w:pPr>
        <w:rPr>
          <w:rFonts w:hint="eastAsia"/>
        </w:rPr>
      </w:pPr>
    </w:p>
    <w:p w14:paraId="52D404ED" w14:textId="77777777" w:rsidR="002E1D48" w:rsidRDefault="002E1D48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54687C7" w14:textId="77777777" w:rsidR="002E1D48" w:rsidRDefault="002E1D48">
      <w:pPr>
        <w:rPr>
          <w:rFonts w:hint="eastAsia"/>
        </w:rPr>
      </w:pPr>
      <w:r>
        <w:rPr>
          <w:rFonts w:hint="eastAsia"/>
        </w:rPr>
        <w:t>拼音系统的历史可以追溯到清朝末年的改革尝试，但真正成为现代汉语的标准音标体系，则要归功于1950年代新中国成立后推行的一系列语言文字改革。这一时期，政府致力于提高国民教育水平，简化汉字，并制定了汉语拼音方案，以辅助汉字教学和推广普通话。随着时代的进步，拼音不仅成为了儿童学习汉字的工具，也成为了成人学习外语、计算机输入法以及国际交流的重要桥梁。</w:t>
      </w:r>
    </w:p>
    <w:p w14:paraId="59CFD6F1" w14:textId="77777777" w:rsidR="002E1D48" w:rsidRDefault="002E1D48">
      <w:pPr>
        <w:rPr>
          <w:rFonts w:hint="eastAsia"/>
        </w:rPr>
      </w:pPr>
    </w:p>
    <w:p w14:paraId="625770FF" w14:textId="77777777" w:rsidR="002E1D48" w:rsidRDefault="002E1D48">
      <w:pPr>
        <w:rPr>
          <w:rFonts w:hint="eastAsia"/>
        </w:rPr>
      </w:pPr>
      <w:r>
        <w:rPr>
          <w:rFonts w:hint="eastAsia"/>
        </w:rPr>
        <w:t>同音字的社会文化意义</w:t>
      </w:r>
    </w:p>
    <w:p w14:paraId="41ABCEF2" w14:textId="77777777" w:rsidR="002E1D48" w:rsidRDefault="002E1D48">
      <w:pPr>
        <w:rPr>
          <w:rFonts w:hint="eastAsia"/>
        </w:rPr>
      </w:pPr>
      <w:r>
        <w:rPr>
          <w:rFonts w:hint="eastAsia"/>
        </w:rPr>
        <w:t>由于汉语中的同音字现象，使得一些词语在特定场合下容易引起误解或产生幽默效果。比如，“四”（sì）和“死”（sǐ）在某些方言中有相似发音，因此在中国传统文化里，数字4常常被认为不吉利。而商家们则巧妙地利用了同音字的特点，通过创造谐音广告语来吸引顾客注意，如“食全食美”、“百衣百顺”。在诗歌创作方面，诗人也会运用同音字来增加作品的艺术性和趣味性。</w:t>
      </w:r>
    </w:p>
    <w:p w14:paraId="5F7522D8" w14:textId="77777777" w:rsidR="002E1D48" w:rsidRDefault="002E1D48">
      <w:pPr>
        <w:rPr>
          <w:rFonts w:hint="eastAsia"/>
        </w:rPr>
      </w:pPr>
    </w:p>
    <w:p w14:paraId="7E155947" w14:textId="77777777" w:rsidR="002E1D48" w:rsidRDefault="002E1D48">
      <w:pPr>
        <w:rPr>
          <w:rFonts w:hint="eastAsia"/>
        </w:rPr>
      </w:pPr>
      <w:r>
        <w:rPr>
          <w:rFonts w:hint="eastAsia"/>
        </w:rPr>
        <w:t>教育领域的影响</w:t>
      </w:r>
    </w:p>
    <w:p w14:paraId="1E4D968F" w14:textId="77777777" w:rsidR="002E1D48" w:rsidRDefault="002E1D48">
      <w:pPr>
        <w:rPr>
          <w:rFonts w:hint="eastAsia"/>
        </w:rPr>
      </w:pPr>
      <w:r>
        <w:rPr>
          <w:rFonts w:hint="eastAsia"/>
        </w:rPr>
        <w:t>对于学习汉语的人来说，理解并掌握“同样的拼音”背后所代表的不同含义是一项挑战。教师需要特别设计课程内容，确保学生能够区分这些看似相同但实际上有着不同意义的词汇。这也促进了对语言结构更深入的研究，有助于开发更加有效的教学方法。例如，借助多媒体技术制作生动有趣的动画视频，让学生在游戏中轻松记忆复杂的同音字；或者组织小组讨论活动，鼓励学生们分享自己在生活中遇到的相关趣事，从而加深印象。</w:t>
      </w:r>
    </w:p>
    <w:p w14:paraId="041A89E3" w14:textId="77777777" w:rsidR="002E1D48" w:rsidRDefault="002E1D48">
      <w:pPr>
        <w:rPr>
          <w:rFonts w:hint="eastAsia"/>
        </w:rPr>
      </w:pPr>
    </w:p>
    <w:p w14:paraId="6F627156" w14:textId="77777777" w:rsidR="002E1D48" w:rsidRDefault="002E1D48">
      <w:pPr>
        <w:rPr>
          <w:rFonts w:hint="eastAsia"/>
        </w:rPr>
      </w:pPr>
      <w:r>
        <w:rPr>
          <w:rFonts w:hint="eastAsia"/>
        </w:rPr>
        <w:t>科技与未来的展望</w:t>
      </w:r>
    </w:p>
    <w:p w14:paraId="25DD2A19" w14:textId="77777777" w:rsidR="002E1D48" w:rsidRDefault="002E1D48">
      <w:pPr>
        <w:rPr>
          <w:rFonts w:hint="eastAsia"/>
        </w:rPr>
      </w:pPr>
      <w:r>
        <w:rPr>
          <w:rFonts w:hint="eastAsia"/>
        </w:rPr>
        <w:t>进入信息时代以来，随着互联网技术的发展，“同样的拼音”再次被赋予新的活力。搜索引擎优化（SEO）、社交媒体标签等功能都依赖于准确识别用户意图背后的正确汉字。未来，随着人工智能技术的不断进步，机器翻译、语音识别等应用将更加精准地处理汉语中的同音字问题，为用户提供更好的服务体验。“同样的拼音”不仅是汉语独特魅力的一部分，也是连接过去与未来的重要纽带。</w:t>
      </w:r>
    </w:p>
    <w:p w14:paraId="3B3C51C6" w14:textId="77777777" w:rsidR="002E1D48" w:rsidRDefault="002E1D48">
      <w:pPr>
        <w:rPr>
          <w:rFonts w:hint="eastAsia"/>
        </w:rPr>
      </w:pPr>
    </w:p>
    <w:p w14:paraId="4374B660" w14:textId="77777777" w:rsidR="002E1D48" w:rsidRDefault="002E1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A6989" w14:textId="1419F911" w:rsidR="00B22FC8" w:rsidRDefault="00B22FC8"/>
    <w:sectPr w:rsidR="00B2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C8"/>
    <w:rsid w:val="002E1D48"/>
    <w:rsid w:val="00866415"/>
    <w:rsid w:val="00B2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5EB98-8C2E-42BE-9978-66959802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