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7443" w14:textId="77777777" w:rsidR="00BB4EFF" w:rsidRDefault="00BB4EFF">
      <w:pPr>
        <w:rPr>
          <w:rFonts w:hint="eastAsia"/>
        </w:rPr>
      </w:pPr>
    </w:p>
    <w:p w14:paraId="2ECF509E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吝 lìn 的基本含义</w:t>
      </w:r>
    </w:p>
    <w:p w14:paraId="630127E8" w14:textId="77777777" w:rsidR="00BB4EFF" w:rsidRDefault="00BB4EFF">
      <w:pPr>
        <w:rPr>
          <w:rFonts w:hint="eastAsia"/>
        </w:rPr>
      </w:pPr>
    </w:p>
    <w:p w14:paraId="3ED475C8" w14:textId="77777777" w:rsidR="00BB4EFF" w:rsidRDefault="00BB4EFF">
      <w:pPr>
        <w:rPr>
          <w:rFonts w:hint="eastAsia"/>
        </w:rPr>
      </w:pPr>
    </w:p>
    <w:p w14:paraId="50C2CD05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“吝”字在汉语中具有丰富的文化内涵，其基本含义为小气、舍不得的意思，通常用来形容一个人对待财物或情感上的态度过于保守，不愿意大方分享或给予。这个字不仅体现了个人的性格特征，也反映了社会对于慷慨与自私的价值判断。从古至今，“吝啬”一词往往带有贬义，被视为一种不良品质，与之相对的是大方、慷慨的美德。</w:t>
      </w:r>
    </w:p>
    <w:p w14:paraId="2448E3FA" w14:textId="77777777" w:rsidR="00BB4EFF" w:rsidRDefault="00BB4EFF">
      <w:pPr>
        <w:rPr>
          <w:rFonts w:hint="eastAsia"/>
        </w:rPr>
      </w:pPr>
    </w:p>
    <w:p w14:paraId="1B21D278" w14:textId="77777777" w:rsidR="00BB4EFF" w:rsidRDefault="00BB4EFF">
      <w:pPr>
        <w:rPr>
          <w:rFonts w:hint="eastAsia"/>
        </w:rPr>
      </w:pPr>
    </w:p>
    <w:p w14:paraId="7A02D3F6" w14:textId="77777777" w:rsidR="00BB4EFF" w:rsidRDefault="00BB4EFF">
      <w:pPr>
        <w:rPr>
          <w:rFonts w:hint="eastAsia"/>
        </w:rPr>
      </w:pPr>
    </w:p>
    <w:p w14:paraId="325D232A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吝 lìn 的字形演变</w:t>
      </w:r>
    </w:p>
    <w:p w14:paraId="34691205" w14:textId="77777777" w:rsidR="00BB4EFF" w:rsidRDefault="00BB4EFF">
      <w:pPr>
        <w:rPr>
          <w:rFonts w:hint="eastAsia"/>
        </w:rPr>
      </w:pPr>
    </w:p>
    <w:p w14:paraId="1B0010EC" w14:textId="77777777" w:rsidR="00BB4EFF" w:rsidRDefault="00BB4EFF">
      <w:pPr>
        <w:rPr>
          <w:rFonts w:hint="eastAsia"/>
        </w:rPr>
      </w:pPr>
    </w:p>
    <w:p w14:paraId="57FE2395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追溯到甲骨文时期，“吝”字的形态较为原始，经过金文、小篆等不同历史阶段的发展，逐渐形成了今天我们所见到的字形。“吝”的上部为“今”，下部是“贝”。在古代，“贝”作为货币单位，象征着财富；而“今”则有现今、当下的意思。两者结合，形象地表达了对眼前财富过分珍惜，不愿轻易付出的态度。这种构字方式，既体现了汉字造字的智慧，也蕴含了古人对于人性和社会伦理的看法。</w:t>
      </w:r>
    </w:p>
    <w:p w14:paraId="02BA3343" w14:textId="77777777" w:rsidR="00BB4EFF" w:rsidRDefault="00BB4EFF">
      <w:pPr>
        <w:rPr>
          <w:rFonts w:hint="eastAsia"/>
        </w:rPr>
      </w:pPr>
    </w:p>
    <w:p w14:paraId="7AB1FEF8" w14:textId="77777777" w:rsidR="00BB4EFF" w:rsidRDefault="00BB4EFF">
      <w:pPr>
        <w:rPr>
          <w:rFonts w:hint="eastAsia"/>
        </w:rPr>
      </w:pPr>
    </w:p>
    <w:p w14:paraId="2D2A787F" w14:textId="77777777" w:rsidR="00BB4EFF" w:rsidRDefault="00BB4EFF">
      <w:pPr>
        <w:rPr>
          <w:rFonts w:hint="eastAsia"/>
        </w:rPr>
      </w:pPr>
    </w:p>
    <w:p w14:paraId="0A81D8F8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吝 lìn 在文学作品中的体现</w:t>
      </w:r>
    </w:p>
    <w:p w14:paraId="28C8E495" w14:textId="77777777" w:rsidR="00BB4EFF" w:rsidRDefault="00BB4EFF">
      <w:pPr>
        <w:rPr>
          <w:rFonts w:hint="eastAsia"/>
        </w:rPr>
      </w:pPr>
    </w:p>
    <w:p w14:paraId="1E609F2E" w14:textId="77777777" w:rsidR="00BB4EFF" w:rsidRDefault="00BB4EFF">
      <w:pPr>
        <w:rPr>
          <w:rFonts w:hint="eastAsia"/>
        </w:rPr>
      </w:pPr>
    </w:p>
    <w:p w14:paraId="7B5CD5A6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在中国古典文学中，“吝啬鬼”的形象屡见不鲜，成为讽刺文学中的一个重要元素。例如，在《红楼梦》中，焦大因家境贫寒而变得极其吝啬，这一角色深刻揭示了物质条件对人性的影响。而在西方文学里，《欧也妮·葛朗台》中的老葛朗台则是一个典型的守财奴形象，他的吝啬达到了令人发指的地步，最终导致家庭悲剧的发生。这些作品通过夸张的手法，批判了过度追求物质财富而导致的人性扭曲，同时也警醒人们要保持内心的善良与真诚。</w:t>
      </w:r>
    </w:p>
    <w:p w14:paraId="637E35A1" w14:textId="77777777" w:rsidR="00BB4EFF" w:rsidRDefault="00BB4EFF">
      <w:pPr>
        <w:rPr>
          <w:rFonts w:hint="eastAsia"/>
        </w:rPr>
      </w:pPr>
    </w:p>
    <w:p w14:paraId="4E0A5296" w14:textId="77777777" w:rsidR="00BB4EFF" w:rsidRDefault="00BB4EFF">
      <w:pPr>
        <w:rPr>
          <w:rFonts w:hint="eastAsia"/>
        </w:rPr>
      </w:pPr>
    </w:p>
    <w:p w14:paraId="4B6F8D7E" w14:textId="77777777" w:rsidR="00BB4EFF" w:rsidRDefault="00BB4EFF">
      <w:pPr>
        <w:rPr>
          <w:rFonts w:hint="eastAsia"/>
        </w:rPr>
      </w:pPr>
    </w:p>
    <w:p w14:paraId="7740D87E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吝 lìn 与现代生活</w:t>
      </w:r>
    </w:p>
    <w:p w14:paraId="5A0A6384" w14:textId="77777777" w:rsidR="00BB4EFF" w:rsidRDefault="00BB4EFF">
      <w:pPr>
        <w:rPr>
          <w:rFonts w:hint="eastAsia"/>
        </w:rPr>
      </w:pPr>
    </w:p>
    <w:p w14:paraId="08CE4E0D" w14:textId="77777777" w:rsidR="00BB4EFF" w:rsidRDefault="00BB4EFF">
      <w:pPr>
        <w:rPr>
          <w:rFonts w:hint="eastAsia"/>
        </w:rPr>
      </w:pPr>
    </w:p>
    <w:p w14:paraId="4E12AD89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进入现代社会，虽然物质生活水平大幅提高，但“吝啬”这一性格特质并未随之消失。在日常生活中，我们仍能遇到那些在金钱面前显得异常谨慎甚至过分节省的人。然而，随着社会观念的变化，人们开始更加重视精神层面的交流与分享，认为适度的慷慨不仅能增进人际关系，还能带来内心的满足感。因此，如何在“吝啬”与“大方”之间找到平衡点，成为了现代人需要思考的问题。</w:t>
      </w:r>
    </w:p>
    <w:p w14:paraId="153B16C4" w14:textId="77777777" w:rsidR="00BB4EFF" w:rsidRDefault="00BB4EFF">
      <w:pPr>
        <w:rPr>
          <w:rFonts w:hint="eastAsia"/>
        </w:rPr>
      </w:pPr>
    </w:p>
    <w:p w14:paraId="70D125EF" w14:textId="77777777" w:rsidR="00BB4EFF" w:rsidRDefault="00BB4EFF">
      <w:pPr>
        <w:rPr>
          <w:rFonts w:hint="eastAsia"/>
        </w:rPr>
      </w:pPr>
    </w:p>
    <w:p w14:paraId="524E389A" w14:textId="77777777" w:rsidR="00BB4EFF" w:rsidRDefault="00BB4EFF">
      <w:pPr>
        <w:rPr>
          <w:rFonts w:hint="eastAsia"/>
        </w:rPr>
      </w:pPr>
    </w:p>
    <w:p w14:paraId="74F10D20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吝 lìn 的心理分析</w:t>
      </w:r>
    </w:p>
    <w:p w14:paraId="0F1A70C5" w14:textId="77777777" w:rsidR="00BB4EFF" w:rsidRDefault="00BB4EFF">
      <w:pPr>
        <w:rPr>
          <w:rFonts w:hint="eastAsia"/>
        </w:rPr>
      </w:pPr>
    </w:p>
    <w:p w14:paraId="2E83BA36" w14:textId="77777777" w:rsidR="00BB4EFF" w:rsidRDefault="00BB4EFF">
      <w:pPr>
        <w:rPr>
          <w:rFonts w:hint="eastAsia"/>
        </w:rPr>
      </w:pPr>
    </w:p>
    <w:p w14:paraId="18F154AC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从心理学角度分析，“吝啬”行为背后往往隐藏着深层次的心理动机。一方面，它可能源于个体早期经历中的资源匮乏，使得他们在面对资源分配时表现出极度的谨慎与保守；另一方面，则可能是出于对未来的不确定性和恐惧，通过控制现有的资源来寻求安全感。了解并正视这些潜在原因，有助于我们更好地理解“吝啬”者的行为模式，并采取适当的方式进行沟通与引导。</w:t>
      </w:r>
    </w:p>
    <w:p w14:paraId="19FCBF6A" w14:textId="77777777" w:rsidR="00BB4EFF" w:rsidRDefault="00BB4EFF">
      <w:pPr>
        <w:rPr>
          <w:rFonts w:hint="eastAsia"/>
        </w:rPr>
      </w:pPr>
    </w:p>
    <w:p w14:paraId="34CE65B8" w14:textId="77777777" w:rsidR="00BB4EFF" w:rsidRDefault="00BB4EFF">
      <w:pPr>
        <w:rPr>
          <w:rFonts w:hint="eastAsia"/>
        </w:rPr>
      </w:pPr>
    </w:p>
    <w:p w14:paraId="29182449" w14:textId="77777777" w:rsidR="00BB4EFF" w:rsidRDefault="00BB4EFF">
      <w:pPr>
        <w:rPr>
          <w:rFonts w:hint="eastAsia"/>
        </w:rPr>
      </w:pPr>
    </w:p>
    <w:p w14:paraId="694F6E9D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32C06" w14:textId="77777777" w:rsidR="00BB4EFF" w:rsidRDefault="00BB4EFF">
      <w:pPr>
        <w:rPr>
          <w:rFonts w:hint="eastAsia"/>
        </w:rPr>
      </w:pPr>
    </w:p>
    <w:p w14:paraId="1985611D" w14:textId="77777777" w:rsidR="00BB4EFF" w:rsidRDefault="00BB4EFF">
      <w:pPr>
        <w:rPr>
          <w:rFonts w:hint="eastAsia"/>
        </w:rPr>
      </w:pPr>
    </w:p>
    <w:p w14:paraId="7B284372" w14:textId="77777777" w:rsidR="00BB4EFF" w:rsidRDefault="00BB4EFF">
      <w:pPr>
        <w:rPr>
          <w:rFonts w:hint="eastAsia"/>
        </w:rPr>
      </w:pPr>
      <w:r>
        <w:rPr>
          <w:rFonts w:hint="eastAsia"/>
        </w:rPr>
        <w:tab/>
        <w:t>无论是古代还是现代，“吝啬”都是一个值得探讨的话题。它不仅关乎个人的性格特质，更触及到了社会文化的深层次问题。通过学习和理解“吝”字及其背后的文化意义，我们可以更加全面地认识人类的情感世界，促进社会和谐与进步。</w:t>
      </w:r>
    </w:p>
    <w:p w14:paraId="5369708F" w14:textId="77777777" w:rsidR="00BB4EFF" w:rsidRDefault="00BB4EFF">
      <w:pPr>
        <w:rPr>
          <w:rFonts w:hint="eastAsia"/>
        </w:rPr>
      </w:pPr>
    </w:p>
    <w:p w14:paraId="7311ED02" w14:textId="77777777" w:rsidR="00BB4EFF" w:rsidRDefault="00BB4EFF">
      <w:pPr>
        <w:rPr>
          <w:rFonts w:hint="eastAsia"/>
        </w:rPr>
      </w:pPr>
    </w:p>
    <w:p w14:paraId="4F311A74" w14:textId="77777777" w:rsidR="00BB4EFF" w:rsidRDefault="00BB4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E3F3C" w14:textId="11BE5E37" w:rsidR="00E157C6" w:rsidRDefault="00E157C6"/>
    <w:sectPr w:rsidR="00E1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C6"/>
    <w:rsid w:val="005120DD"/>
    <w:rsid w:val="00BB4EFF"/>
    <w:rsid w:val="00E1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8D9A-371E-4C68-A290-711EDFBF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