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哥味语录大全押韵（哥味文学句子6）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哥味语录以其独特的韵律和深入人心的智慧吸引了许多追随者。这些语录不仅展现了“哥味”特有的文艺气息，也反映了作者对于生活的深刻洞察。其押韵的句子往往富有节奏感，让人读后不禁回味无穷。正如一句经典的哥味语录所说：“心如止水，无需多言，行于世间，笑对风云。”这句诗意的表达不仅让人感受到生活的哲学，也增添了语言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押韵句子的美学表现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文学的押韵句子之所以引人入胜，是因为它们运用了精妙的修辞手法，将韵律与意境完美结合。押韵使得文字更加流畅，读起来朗朗上口，而诗意的表达则提升了语句的层次感。例如：“风吹柳梢，情随意动，月下思愁，梦回人同。”这句语录通过韵脚的对仗，勾勒出一幅美丽的画卷，让人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哥味语录中的哲理智慧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式上的美感，哥味语录还蕴含了丰富的哲理智慧。这些句子不仅有助于我们在日常生活中找到方向，也能够在困惑时提供心灵的慰藉。例如：“路漫漫其修远兮，吾将上下而求索。”这句语录提醒我们面对挑战时的坚持与努力，它以简练的语言表达了深刻的人生观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如何在生活中应用哥味语录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哥味语录应用于生活中，可以使我们的言辞更加有趣和富有表现力。无论是在社交场合还是自我反思时，这些富有韵味的句子都能帮助我们更好地表达情感和观点。例如，在面对朋友的困境时，我们可以用一句“山高水长，情谊无疆，风雨同路，共享荣光”来鼓励他们，这样不仅能够传达关心之情，还能展现我们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以其押韵的独特形式和深刻的哲理智慧，成为了语言艺术的一部分。它们不仅提供了生活的哲学指导，还为我们的言辞增添了美感。在欣赏和运用这些语录时，我们可以感受到文字的魅力，并从中获得灵感与力量。无论是作为日常的激励还是生活的调剂，哥味语录都能为我们带来不同寻常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