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1305" w14:textId="77777777" w:rsidR="003114DF" w:rsidRDefault="003114DF">
      <w:pPr>
        <w:rPr>
          <w:rFonts w:hint="eastAsia"/>
        </w:rPr>
      </w:pPr>
      <w:r>
        <w:rPr>
          <w:rFonts w:hint="eastAsia"/>
        </w:rPr>
        <w:t>四的拼音组词：探索汉语拼音的奇妙世界</w:t>
      </w:r>
    </w:p>
    <w:p w14:paraId="1AE328B8" w14:textId="77777777" w:rsidR="003114DF" w:rsidRDefault="003114DF">
      <w:pPr>
        <w:rPr>
          <w:rFonts w:hint="eastAsia"/>
        </w:rPr>
      </w:pPr>
      <w:r>
        <w:rPr>
          <w:rFonts w:hint="eastAsia"/>
        </w:rPr>
        <w:t>在中国，无论是孩童还是成人，都熟悉汉语拼音这一工具。汉语拼音是中华人民共和国成立后推行的一种拉丁字母拼写法，用来标注汉字的读音。"四"字的拼音为 "si4"，在汉语中，它不仅代表着一个简单的数字，还与众多词汇、成语和文化现象紧密相连。今天，我们就来一起探究“四”的拼音组词。</w:t>
      </w:r>
    </w:p>
    <w:p w14:paraId="202E415B" w14:textId="77777777" w:rsidR="003114DF" w:rsidRDefault="003114DF">
      <w:pPr>
        <w:rPr>
          <w:rFonts w:hint="eastAsia"/>
        </w:rPr>
      </w:pPr>
    </w:p>
    <w:p w14:paraId="45ECDEA1" w14:textId="77777777" w:rsidR="003114DF" w:rsidRDefault="003114DF">
      <w:pPr>
        <w:rPr>
          <w:rFonts w:hint="eastAsia"/>
        </w:rPr>
      </w:pPr>
      <w:r>
        <w:rPr>
          <w:rFonts w:hint="eastAsia"/>
        </w:rPr>
        <w:t>基础词汇中的“si4”</w:t>
      </w:r>
    </w:p>
    <w:p w14:paraId="14A007B7" w14:textId="77777777" w:rsidR="003114DF" w:rsidRDefault="003114DF">
      <w:pPr>
        <w:rPr>
          <w:rFonts w:hint="eastAsia"/>
        </w:rPr>
      </w:pPr>
      <w:r>
        <w:rPr>
          <w:rFonts w:hint="eastAsia"/>
        </w:rPr>
        <w:t>当我们提到“四”，首先浮现于脑海的是基本的数量概念，如“四个苹果”或“四面楚歌”。在这里，“四”作为数量单位，直接指代了事物的数量。“si4”也出现在一些日常生活中常用的词汇里，例如“四季”象征着春、夏、秋、冬一年的更迭；“四方”则涵盖了东、南、西、北四个方位，它们都是中国文化中不可或缺的部分。</w:t>
      </w:r>
    </w:p>
    <w:p w14:paraId="7DDEA2C9" w14:textId="77777777" w:rsidR="003114DF" w:rsidRDefault="003114DF">
      <w:pPr>
        <w:rPr>
          <w:rFonts w:hint="eastAsia"/>
        </w:rPr>
      </w:pPr>
    </w:p>
    <w:p w14:paraId="6C8216E7" w14:textId="77777777" w:rsidR="003114DF" w:rsidRDefault="003114DF">
      <w:pPr>
        <w:rPr>
          <w:rFonts w:hint="eastAsia"/>
        </w:rPr>
      </w:pPr>
      <w:r>
        <w:rPr>
          <w:rFonts w:hint="eastAsia"/>
        </w:rPr>
        <w:t>成语里的“si4”</w:t>
      </w:r>
    </w:p>
    <w:p w14:paraId="2FBAEB0C" w14:textId="77777777" w:rsidR="003114DF" w:rsidRDefault="003114DF">
      <w:pPr>
        <w:rPr>
          <w:rFonts w:hint="eastAsia"/>
        </w:rPr>
      </w:pPr>
      <w:r>
        <w:rPr>
          <w:rFonts w:hint="eastAsia"/>
        </w:rPr>
        <w:t>汉语成语是一座丰富的语言宝库，“si4”在其中扮演着重要的角色。成语如“四海为家”，形容人不拘泥于一处，走遍天下都可以安身立命；还有“一石二鸟”之上的“四两拨千斤”，寓意用小力取得大效果。这些成语不仅体现了古人的智慧，也反映了社会生活的方方面面。</w:t>
      </w:r>
    </w:p>
    <w:p w14:paraId="67AE8554" w14:textId="77777777" w:rsidR="003114DF" w:rsidRDefault="003114DF">
      <w:pPr>
        <w:rPr>
          <w:rFonts w:hint="eastAsia"/>
        </w:rPr>
      </w:pPr>
    </w:p>
    <w:p w14:paraId="3B092E5A" w14:textId="77777777" w:rsidR="003114DF" w:rsidRDefault="003114DF">
      <w:pPr>
        <w:rPr>
          <w:rFonts w:hint="eastAsia"/>
        </w:rPr>
      </w:pPr>
      <w:r>
        <w:rPr>
          <w:rFonts w:hint="eastAsia"/>
        </w:rPr>
        <w:t>文化符号中的“si4”</w:t>
      </w:r>
    </w:p>
    <w:p w14:paraId="46C1163D" w14:textId="77777777" w:rsidR="003114DF" w:rsidRDefault="003114DF">
      <w:pPr>
        <w:rPr>
          <w:rFonts w:hint="eastAsia"/>
        </w:rPr>
      </w:pPr>
      <w:r>
        <w:rPr>
          <w:rFonts w:hint="eastAsia"/>
        </w:rPr>
        <w:t>在中国传统文化中，“四”是一个具有特殊意义的数字。比如，四书五经是中国古代儒家经典著作的统称，对中国历史和文化有着深远的影响。“四”也被赋予了更多的哲学含义，如“天圆地方”中的“四维空间”，以及道家所说的“四时运转”等，这些都是古人对宇宙自然规律的理解和诠释。</w:t>
      </w:r>
    </w:p>
    <w:p w14:paraId="3976EA9B" w14:textId="77777777" w:rsidR="003114DF" w:rsidRDefault="003114DF">
      <w:pPr>
        <w:rPr>
          <w:rFonts w:hint="eastAsia"/>
        </w:rPr>
      </w:pPr>
    </w:p>
    <w:p w14:paraId="4FBE9310" w14:textId="77777777" w:rsidR="003114DF" w:rsidRDefault="003114DF">
      <w:pPr>
        <w:rPr>
          <w:rFonts w:hint="eastAsia"/>
        </w:rPr>
      </w:pPr>
      <w:r>
        <w:rPr>
          <w:rFonts w:hint="eastAsia"/>
        </w:rPr>
        <w:t>现代语境下的“si4”</w:t>
      </w:r>
    </w:p>
    <w:p w14:paraId="0220438B" w14:textId="77777777" w:rsidR="003114DF" w:rsidRDefault="003114DF">
      <w:pPr>
        <w:rPr>
          <w:rFonts w:hint="eastAsia"/>
        </w:rPr>
      </w:pPr>
      <w:r>
        <w:rPr>
          <w:rFonts w:hint="eastAsia"/>
        </w:rPr>
        <w:t>随着时代的变迁，“si4”的使用也在不断演变。在现代社会中，我们经常可以在网络流行语、广告标语或是新造词语中看到“si4”的身影。比如，“吃老四”这样的网络热梗，虽然带有一定的调侃意味，但也是语言活力的体现。“si4”还在一些专业术语中出现，如“四驱车”指的是拥有四个驱动轮的汽车，这显示了“si4”在不同领域内的广泛应用。</w:t>
      </w:r>
    </w:p>
    <w:p w14:paraId="6866FCF3" w14:textId="77777777" w:rsidR="003114DF" w:rsidRDefault="003114DF">
      <w:pPr>
        <w:rPr>
          <w:rFonts w:hint="eastAsia"/>
        </w:rPr>
      </w:pPr>
    </w:p>
    <w:p w14:paraId="560A261D" w14:textId="77777777" w:rsidR="003114DF" w:rsidRDefault="003114DF">
      <w:pPr>
        <w:rPr>
          <w:rFonts w:hint="eastAsia"/>
        </w:rPr>
      </w:pPr>
      <w:r>
        <w:rPr>
          <w:rFonts w:hint="eastAsia"/>
        </w:rPr>
        <w:t>最后的总结</w:t>
      </w:r>
    </w:p>
    <w:p w14:paraId="664A57D6" w14:textId="77777777" w:rsidR="003114DF" w:rsidRDefault="003114DF">
      <w:pPr>
        <w:rPr>
          <w:rFonts w:hint="eastAsia"/>
        </w:rPr>
      </w:pPr>
      <w:r>
        <w:rPr>
          <w:rFonts w:hint="eastAsia"/>
        </w:rPr>
        <w:lastRenderedPageBreak/>
        <w:t>从传统到现代，从基础词汇到复杂成语，再到深邃的文化符号，“si4”贯穿了汉语的各个层面，成为了连接过去与现在的重要纽带。通过了解“si4”的拼音组词，我们不仅能更好地掌握汉语，还能深入感受到中华文化的博大精深。汉语拼音作为桥梁，让我们能够更加便捷地学习和交流，而“si4”则是这座桥上的一颗璀璨明珠。</w:t>
      </w:r>
    </w:p>
    <w:p w14:paraId="41BECA7D" w14:textId="77777777" w:rsidR="003114DF" w:rsidRDefault="003114DF">
      <w:pPr>
        <w:rPr>
          <w:rFonts w:hint="eastAsia"/>
        </w:rPr>
      </w:pPr>
    </w:p>
    <w:p w14:paraId="5711D31C" w14:textId="77777777" w:rsidR="003114DF" w:rsidRDefault="00311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CA35" w14:textId="77777777" w:rsidR="003114DF" w:rsidRDefault="00311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77C8D" w14:textId="61DCB3E9" w:rsidR="00C9629E" w:rsidRDefault="00C9629E"/>
    <w:sectPr w:rsidR="00C9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9E"/>
    <w:rsid w:val="003114DF"/>
    <w:rsid w:val="009442F6"/>
    <w:rsid w:val="00C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FACAF-D217-491E-B7AA-75F3E47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