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回首往事，岁月如歌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回首往事时，总有一种难以言喻的感慨，仿佛时间的流逝让一切变得如此遥远却又如此真实。“曾经沧海难为水，除却巫山不是云。”古人用这句诗表达了曾经的深情与难忘，岁月将这些回忆雕刻在心底，成为难以抹去的印记。每每回想往昔，那些曾经的欢笑与泪水交织成了一幅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岁月的痕迹，铸就了成长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往的岁月，我们常会感叹于时间的流逝带来的变化。“流光容易把人抛，红了樱桃，绿了芭蕉。”这些经典的句子道出了时间对人的影响。每一段经历，每一个曾经的选择，都在默默地塑造着现在的自己。成长并不是一朝一夕之功，而是岁月的积累与沉淀。正如那句古语所言：“少壮不努力，老大徒伤悲。”只有在不断的历练中，我们才能逐步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回首往事常常充满感慨，但我们也应当学会珍惜眼前的生活。“逝者如斯夫，不舍昼夜。”时间如流水般不断向前，我们必须学会把握现在，用心生活。每一次的感慨与回忆，都是我们对过去的反思，也是对未来的展望。我们应以从容的心态面对生活中的每一个挑战，最终以自己的努力去书写更加辉煌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