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E29FC" w14:textId="77777777" w:rsidR="00CB63AA" w:rsidRDefault="00CB63AA">
      <w:pPr>
        <w:rPr>
          <w:rFonts w:hint="eastAsia"/>
        </w:rPr>
      </w:pPr>
      <w:r>
        <w:rPr>
          <w:rFonts w:hint="eastAsia"/>
        </w:rPr>
        <w:t>因Wei Cuxin：一个常见的陷阱</w:t>
      </w:r>
    </w:p>
    <w:p w14:paraId="24DA00CA" w14:textId="77777777" w:rsidR="00CB63AA" w:rsidRDefault="00CB63AA">
      <w:pPr>
        <w:rPr>
          <w:rFonts w:hint="eastAsia"/>
        </w:rPr>
      </w:pPr>
      <w:r>
        <w:rPr>
          <w:rFonts w:hint="eastAsia"/>
        </w:rPr>
        <w:t>在汉语拼音中，“因为粗心”的拼音是“yīn wéi cū xīn”。这个短语揭示了人们日常生活中常常遇到的问题——由于注意力不集中或疏忽而导致的错误。每个人都可能经历过，从忘记带钥匙到更严重的失误，粗心大意似乎是我们与生俱来的缺点之一。然而，这种倾向并非不可克服；通过培养良好的习惯和保持警觉，我们可以减少许多由粗心引起的问题。</w:t>
      </w:r>
    </w:p>
    <w:p w14:paraId="3FCEB309" w14:textId="77777777" w:rsidR="00CB63AA" w:rsidRDefault="00CB63AA">
      <w:pPr>
        <w:rPr>
          <w:rFonts w:hint="eastAsia"/>
        </w:rPr>
      </w:pPr>
    </w:p>
    <w:p w14:paraId="4D0EC0E4" w14:textId="77777777" w:rsidR="00CB63AA" w:rsidRDefault="00CB63AA">
      <w:pPr>
        <w:rPr>
          <w:rFonts w:hint="eastAsia"/>
        </w:rPr>
      </w:pPr>
      <w:r>
        <w:rPr>
          <w:rFonts w:hint="eastAsia"/>
        </w:rPr>
        <w:t>细数粗心的代价</w:t>
      </w:r>
    </w:p>
    <w:p w14:paraId="38944D56" w14:textId="77777777" w:rsidR="00CB63AA" w:rsidRDefault="00CB63AA">
      <w:pPr>
        <w:rPr>
          <w:rFonts w:hint="eastAsia"/>
        </w:rPr>
      </w:pPr>
      <w:r>
        <w:rPr>
          <w:rFonts w:hint="eastAsia"/>
        </w:rPr>
        <w:t>当我们谈论“yīn wéi cū xīn”时，实际上是在讨论一种潜在的成本。无论是时间上的损失、金钱上的浪费还是人际关系中的误解，这些都可能是粗心的最后的总结。例如，在工作中一个小数点的遗漏可能导致整个项目预算的偏差；在考试中忽略了一个条件，可能会让之前的努力付诸东流。因此，了解粗心的影响并采取措施预防它变得尤为重要。</w:t>
      </w:r>
    </w:p>
    <w:p w14:paraId="1F9C0E01" w14:textId="77777777" w:rsidR="00CB63AA" w:rsidRDefault="00CB63AA">
      <w:pPr>
        <w:rPr>
          <w:rFonts w:hint="eastAsia"/>
        </w:rPr>
      </w:pPr>
    </w:p>
    <w:p w14:paraId="53D35B48" w14:textId="77777777" w:rsidR="00CB63AA" w:rsidRDefault="00CB63AA">
      <w:pPr>
        <w:rPr>
          <w:rFonts w:hint="eastAsia"/>
        </w:rPr>
      </w:pPr>
      <w:r>
        <w:rPr>
          <w:rFonts w:hint="eastAsia"/>
        </w:rPr>
        <w:t>如何避免因Wei Cuxin？</w:t>
      </w:r>
    </w:p>
    <w:p w14:paraId="465282DF" w14:textId="77777777" w:rsidR="00CB63AA" w:rsidRDefault="00CB63AA">
      <w:pPr>
        <w:rPr>
          <w:rFonts w:hint="eastAsia"/>
        </w:rPr>
      </w:pPr>
      <w:r>
        <w:rPr>
          <w:rFonts w:hint="eastAsia"/>
        </w:rPr>
        <w:t>要避免“yīn wéi cū xīn”，首先需要意识到自己的弱点所在，并针对这些问题制定具体的策略。比如，如果你容易遗忘东西，可以尝试使用提醒工具如手机闹钟或者清单来帮助记忆。养成检查的习惯也至关重要。无论是在提交文件前再次校对，还是出门前确认是否关闭电器，简单的复查往往能有效防止意外的发生。保持专注同样不可或缺。在一个多任务处理的时代，学会专注于手头的任务能够显著降低出错的概率。</w:t>
      </w:r>
    </w:p>
    <w:p w14:paraId="7629F622" w14:textId="77777777" w:rsidR="00CB63AA" w:rsidRDefault="00CB63AA">
      <w:pPr>
        <w:rPr>
          <w:rFonts w:hint="eastAsia"/>
        </w:rPr>
      </w:pPr>
    </w:p>
    <w:p w14:paraId="6BCC57A5" w14:textId="77777777" w:rsidR="00CB63AA" w:rsidRDefault="00CB63AA">
      <w:pPr>
        <w:rPr>
          <w:rFonts w:hint="eastAsia"/>
        </w:rPr>
      </w:pPr>
      <w:r>
        <w:rPr>
          <w:rFonts w:hint="eastAsia"/>
        </w:rPr>
        <w:t>从心理层面理解因Wei Cuxin</w:t>
      </w:r>
    </w:p>
    <w:p w14:paraId="005F7444" w14:textId="77777777" w:rsidR="00CB63AA" w:rsidRDefault="00CB63AA">
      <w:pPr>
        <w:rPr>
          <w:rFonts w:hint="eastAsia"/>
        </w:rPr>
      </w:pPr>
      <w:r>
        <w:rPr>
          <w:rFonts w:hint="eastAsia"/>
        </w:rPr>
        <w:t>从心理学角度来看，“yīn wéi cū xīn”背后隐藏着复杂的机制。压力、疲劳和分心都是导致我们犯错的重要因素。当人们处于高压环境中时，大脑更容易进入自动模式，从而忽略了细节。长期的压力还会影响我们的认知功能，使我们难以集中精力完成任务。现代生活节奏快，信息量大，很容易让人感到疲惫不堪，进而影响判断力。因此，管理好个人的情绪状态和工作生活平衡对于减少粗心大意具有重要意义。</w:t>
      </w:r>
    </w:p>
    <w:p w14:paraId="280C1BCD" w14:textId="77777777" w:rsidR="00CB63AA" w:rsidRDefault="00CB63AA">
      <w:pPr>
        <w:rPr>
          <w:rFonts w:hint="eastAsia"/>
        </w:rPr>
      </w:pPr>
    </w:p>
    <w:p w14:paraId="73857FB8" w14:textId="77777777" w:rsidR="00CB63AA" w:rsidRDefault="00CB63AA">
      <w:pPr>
        <w:rPr>
          <w:rFonts w:hint="eastAsia"/>
        </w:rPr>
      </w:pPr>
      <w:r>
        <w:rPr>
          <w:rFonts w:hint="eastAsia"/>
        </w:rPr>
        <w:t>最后的总结：超越因Wei Cuxin</w:t>
      </w:r>
    </w:p>
    <w:p w14:paraId="032EB0BB" w14:textId="77777777" w:rsidR="00CB63AA" w:rsidRDefault="00CB63AA">
      <w:pPr>
        <w:rPr>
          <w:rFonts w:hint="eastAsia"/>
        </w:rPr>
      </w:pPr>
      <w:r>
        <w:rPr>
          <w:rFonts w:hint="eastAsia"/>
        </w:rPr>
        <w:t>尽管“yīn wéi cū xīn”是一个普遍存在的问题，但通过自我反省、建立有效的防护措施以及维护良好的心理健康，我们可以逐步改善这一状况。记住，每个人都会犯错，关键在于从中学习并不断进步。通过持续的努力，我们将能够在生活的各个方面变得更加细心周到，从而享受更加高效且充实的生活。</w:t>
      </w:r>
    </w:p>
    <w:p w14:paraId="4A552592" w14:textId="77777777" w:rsidR="00CB63AA" w:rsidRDefault="00CB63AA">
      <w:pPr>
        <w:rPr>
          <w:rFonts w:hint="eastAsia"/>
        </w:rPr>
      </w:pPr>
    </w:p>
    <w:p w14:paraId="73849D8B" w14:textId="77777777" w:rsidR="00CB63AA" w:rsidRDefault="00CB63AA">
      <w:pPr>
        <w:rPr>
          <w:rFonts w:hint="eastAsia"/>
        </w:rPr>
      </w:pPr>
      <w:r>
        <w:rPr>
          <w:rFonts w:hint="eastAsia"/>
        </w:rPr>
        <w:t>本文是由每日作文网(2345lzwz.com)为大家创作</w:t>
      </w:r>
    </w:p>
    <w:p w14:paraId="00B58C18" w14:textId="3F8F322C" w:rsidR="005F0ABC" w:rsidRDefault="005F0ABC"/>
    <w:sectPr w:rsidR="005F0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BC"/>
    <w:rsid w:val="005F0ABC"/>
    <w:rsid w:val="00CB63A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5748C-DACB-4CBA-BD34-81A8A0C2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ABC"/>
    <w:rPr>
      <w:rFonts w:cstheme="majorBidi"/>
      <w:color w:val="2F5496" w:themeColor="accent1" w:themeShade="BF"/>
      <w:sz w:val="28"/>
      <w:szCs w:val="28"/>
    </w:rPr>
  </w:style>
  <w:style w:type="character" w:customStyle="1" w:styleId="50">
    <w:name w:val="标题 5 字符"/>
    <w:basedOn w:val="a0"/>
    <w:link w:val="5"/>
    <w:uiPriority w:val="9"/>
    <w:semiHidden/>
    <w:rsid w:val="005F0ABC"/>
    <w:rPr>
      <w:rFonts w:cstheme="majorBidi"/>
      <w:color w:val="2F5496" w:themeColor="accent1" w:themeShade="BF"/>
      <w:sz w:val="24"/>
    </w:rPr>
  </w:style>
  <w:style w:type="character" w:customStyle="1" w:styleId="60">
    <w:name w:val="标题 6 字符"/>
    <w:basedOn w:val="a0"/>
    <w:link w:val="6"/>
    <w:uiPriority w:val="9"/>
    <w:semiHidden/>
    <w:rsid w:val="005F0ABC"/>
    <w:rPr>
      <w:rFonts w:cstheme="majorBidi"/>
      <w:b/>
      <w:bCs/>
      <w:color w:val="2F5496" w:themeColor="accent1" w:themeShade="BF"/>
    </w:rPr>
  </w:style>
  <w:style w:type="character" w:customStyle="1" w:styleId="70">
    <w:name w:val="标题 7 字符"/>
    <w:basedOn w:val="a0"/>
    <w:link w:val="7"/>
    <w:uiPriority w:val="9"/>
    <w:semiHidden/>
    <w:rsid w:val="005F0ABC"/>
    <w:rPr>
      <w:rFonts w:cstheme="majorBidi"/>
      <w:b/>
      <w:bCs/>
      <w:color w:val="595959" w:themeColor="text1" w:themeTint="A6"/>
    </w:rPr>
  </w:style>
  <w:style w:type="character" w:customStyle="1" w:styleId="80">
    <w:name w:val="标题 8 字符"/>
    <w:basedOn w:val="a0"/>
    <w:link w:val="8"/>
    <w:uiPriority w:val="9"/>
    <w:semiHidden/>
    <w:rsid w:val="005F0ABC"/>
    <w:rPr>
      <w:rFonts w:cstheme="majorBidi"/>
      <w:color w:val="595959" w:themeColor="text1" w:themeTint="A6"/>
    </w:rPr>
  </w:style>
  <w:style w:type="character" w:customStyle="1" w:styleId="90">
    <w:name w:val="标题 9 字符"/>
    <w:basedOn w:val="a0"/>
    <w:link w:val="9"/>
    <w:uiPriority w:val="9"/>
    <w:semiHidden/>
    <w:rsid w:val="005F0ABC"/>
    <w:rPr>
      <w:rFonts w:eastAsiaTheme="majorEastAsia" w:cstheme="majorBidi"/>
      <w:color w:val="595959" w:themeColor="text1" w:themeTint="A6"/>
    </w:rPr>
  </w:style>
  <w:style w:type="paragraph" w:styleId="a3">
    <w:name w:val="Title"/>
    <w:basedOn w:val="a"/>
    <w:next w:val="a"/>
    <w:link w:val="a4"/>
    <w:uiPriority w:val="10"/>
    <w:qFormat/>
    <w:rsid w:val="005F0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ABC"/>
    <w:pPr>
      <w:spacing w:before="160"/>
      <w:jc w:val="center"/>
    </w:pPr>
    <w:rPr>
      <w:i/>
      <w:iCs/>
      <w:color w:val="404040" w:themeColor="text1" w:themeTint="BF"/>
    </w:rPr>
  </w:style>
  <w:style w:type="character" w:customStyle="1" w:styleId="a8">
    <w:name w:val="引用 字符"/>
    <w:basedOn w:val="a0"/>
    <w:link w:val="a7"/>
    <w:uiPriority w:val="29"/>
    <w:rsid w:val="005F0ABC"/>
    <w:rPr>
      <w:i/>
      <w:iCs/>
      <w:color w:val="404040" w:themeColor="text1" w:themeTint="BF"/>
    </w:rPr>
  </w:style>
  <w:style w:type="paragraph" w:styleId="a9">
    <w:name w:val="List Paragraph"/>
    <w:basedOn w:val="a"/>
    <w:uiPriority w:val="34"/>
    <w:qFormat/>
    <w:rsid w:val="005F0ABC"/>
    <w:pPr>
      <w:ind w:left="720"/>
      <w:contextualSpacing/>
    </w:pPr>
  </w:style>
  <w:style w:type="character" w:styleId="aa">
    <w:name w:val="Intense Emphasis"/>
    <w:basedOn w:val="a0"/>
    <w:uiPriority w:val="21"/>
    <w:qFormat/>
    <w:rsid w:val="005F0ABC"/>
    <w:rPr>
      <w:i/>
      <w:iCs/>
      <w:color w:val="2F5496" w:themeColor="accent1" w:themeShade="BF"/>
    </w:rPr>
  </w:style>
  <w:style w:type="paragraph" w:styleId="ab">
    <w:name w:val="Intense Quote"/>
    <w:basedOn w:val="a"/>
    <w:next w:val="a"/>
    <w:link w:val="ac"/>
    <w:uiPriority w:val="30"/>
    <w:qFormat/>
    <w:rsid w:val="005F0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ABC"/>
    <w:rPr>
      <w:i/>
      <w:iCs/>
      <w:color w:val="2F5496" w:themeColor="accent1" w:themeShade="BF"/>
    </w:rPr>
  </w:style>
  <w:style w:type="character" w:styleId="ad">
    <w:name w:val="Intense Reference"/>
    <w:basedOn w:val="a0"/>
    <w:uiPriority w:val="32"/>
    <w:qFormat/>
    <w:rsid w:val="005F0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