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23BA3" w14:textId="77777777" w:rsidR="00103822" w:rsidRDefault="00103822">
      <w:pPr>
        <w:rPr>
          <w:rFonts w:hint="eastAsia"/>
        </w:rPr>
      </w:pPr>
      <w:r>
        <w:rPr>
          <w:rFonts w:hint="eastAsia"/>
        </w:rPr>
        <w:t>Yuan Bi (圆笔的拼音)</w:t>
      </w:r>
    </w:p>
    <w:p w14:paraId="22B30482" w14:textId="77777777" w:rsidR="00103822" w:rsidRDefault="00103822">
      <w:pPr>
        <w:rPr>
          <w:rFonts w:hint="eastAsia"/>
        </w:rPr>
      </w:pPr>
      <w:r>
        <w:rPr>
          <w:rFonts w:hint="eastAsia"/>
        </w:rPr>
        <w:t>在书法艺术的浩瀚星空中，圆笔（Yuán bǐ）犹如一颗璀璨的明珠，散发着独特而迷人的光芒。圆笔，是毛笔的一种，以其笔尖圆润饱满、线条流畅自然著称。它不仅是书写工具，更是连接书法家与作品之间情感纽带的重要载体。在中国书法史上，圆笔扮演着不可或缺的角色，见证了无数大师的诞生和经典之作的问世。</w:t>
      </w:r>
    </w:p>
    <w:p w14:paraId="24BAFC33" w14:textId="77777777" w:rsidR="00103822" w:rsidRDefault="00103822">
      <w:pPr>
        <w:rPr>
          <w:rFonts w:hint="eastAsia"/>
        </w:rPr>
      </w:pPr>
    </w:p>
    <w:p w14:paraId="5D9C0930" w14:textId="77777777" w:rsidR="00103822" w:rsidRDefault="00103822">
      <w:pPr>
        <w:rPr>
          <w:rFonts w:hint="eastAsia"/>
        </w:rPr>
      </w:pPr>
      <w:r>
        <w:rPr>
          <w:rFonts w:hint="eastAsia"/>
        </w:rPr>
        <w:t>历史渊源</w:t>
      </w:r>
    </w:p>
    <w:p w14:paraId="2FF65CA2" w14:textId="77777777" w:rsidR="00103822" w:rsidRDefault="00103822">
      <w:pPr>
        <w:rPr>
          <w:rFonts w:hint="eastAsia"/>
        </w:rPr>
      </w:pPr>
      <w:r>
        <w:rPr>
          <w:rFonts w:hint="eastAsia"/>
        </w:rPr>
        <w:t>追溯到远古时期，我们的祖先就已经开始使用天然材料制作简易的书写工具。随着时间的推移，经过历代工匠们的精心打磨与改进，到了汉代，毛笔已经发展成为具有特定形制的艺术品。而圆笔，则是在这一过程中逐渐成型，并因应不同书体的需求而不断演变。从篆书到隶书，再到楷书、行书及草书，圆笔始终适应着时代的变迁，承载着文人墨客对美的追求。</w:t>
      </w:r>
    </w:p>
    <w:p w14:paraId="27B89FBE" w14:textId="77777777" w:rsidR="00103822" w:rsidRDefault="00103822">
      <w:pPr>
        <w:rPr>
          <w:rFonts w:hint="eastAsia"/>
        </w:rPr>
      </w:pPr>
    </w:p>
    <w:p w14:paraId="3858C09B" w14:textId="77777777" w:rsidR="00103822" w:rsidRDefault="00103822">
      <w:pPr>
        <w:rPr>
          <w:rFonts w:hint="eastAsia"/>
        </w:rPr>
      </w:pPr>
      <w:r>
        <w:rPr>
          <w:rFonts w:hint="eastAsia"/>
        </w:rPr>
        <w:t>构造特点</w:t>
      </w:r>
    </w:p>
    <w:p w14:paraId="55834840" w14:textId="77777777" w:rsidR="00103822" w:rsidRDefault="00103822">
      <w:pPr>
        <w:rPr>
          <w:rFonts w:hint="eastAsia"/>
        </w:rPr>
      </w:pPr>
      <w:r>
        <w:rPr>
          <w:rFonts w:hint="eastAsia"/>
        </w:rPr>
        <w:t>一支优质的圆笔通常由三部分组成：笔杆、笔斗以及最重要的笔毫。笔杆多采用竹子或木料制成，既轻便又耐用；笔斗则是用来固定笔毫的部分，一般为金属或者陶瓷材质。至于笔毫，则是选用动物的毛发，如山羊毛、狼毫等，通过精细加工而成。圆笔之所以得名“圆”，正是因为其笔尖呈现出完美的圆形，这使得书写时能够产生均匀且富有弹性的线条，为书法创作提供了无限可能。</w:t>
      </w:r>
    </w:p>
    <w:p w14:paraId="12DC2F21" w14:textId="77777777" w:rsidR="00103822" w:rsidRDefault="00103822">
      <w:pPr>
        <w:rPr>
          <w:rFonts w:hint="eastAsia"/>
        </w:rPr>
      </w:pPr>
    </w:p>
    <w:p w14:paraId="7EA7B2BE" w14:textId="77777777" w:rsidR="00103822" w:rsidRDefault="00103822">
      <w:pPr>
        <w:rPr>
          <w:rFonts w:hint="eastAsia"/>
        </w:rPr>
      </w:pPr>
      <w:r>
        <w:rPr>
          <w:rFonts w:hint="eastAsia"/>
        </w:rPr>
        <w:t>书法应用</w:t>
      </w:r>
    </w:p>
    <w:p w14:paraId="2E904110" w14:textId="77777777" w:rsidR="00103822" w:rsidRDefault="00103822">
      <w:pPr>
        <w:rPr>
          <w:rFonts w:hint="eastAsia"/>
        </w:rPr>
      </w:pPr>
      <w:r>
        <w:rPr>
          <w:rFonts w:hint="eastAsia"/>
        </w:rPr>
        <w:t>在众多书体中，圆笔尤其适用于楷书和行书的书写。由于其笔锋柔软且易于控制，可以轻松地表现出汉字结构中的转折、提按变化。无论是横画还是竖画，都能展现出圆润而不失力度的效果。在行书中，圆笔更能发挥出连绵不断的气势，使整幅作品显得生动活泼。许多著名书法家都偏爱使用圆笔进行创作，他们认为只有用圆笔才能更好地表达内心的情感世界，将无形的思想化作有形的艺术符号。</w:t>
      </w:r>
    </w:p>
    <w:p w14:paraId="3C9B3146" w14:textId="77777777" w:rsidR="00103822" w:rsidRDefault="00103822">
      <w:pPr>
        <w:rPr>
          <w:rFonts w:hint="eastAsia"/>
        </w:rPr>
      </w:pPr>
    </w:p>
    <w:p w14:paraId="1EE75ABF" w14:textId="77777777" w:rsidR="00103822" w:rsidRDefault="00103822">
      <w:pPr>
        <w:rPr>
          <w:rFonts w:hint="eastAsia"/>
        </w:rPr>
      </w:pPr>
      <w:r>
        <w:rPr>
          <w:rFonts w:hint="eastAsia"/>
        </w:rPr>
        <w:t>文化意义</w:t>
      </w:r>
    </w:p>
    <w:p w14:paraId="0584806D" w14:textId="77777777" w:rsidR="00103822" w:rsidRDefault="00103822">
      <w:pPr>
        <w:rPr>
          <w:rFonts w:hint="eastAsia"/>
        </w:rPr>
      </w:pPr>
      <w:r>
        <w:rPr>
          <w:rFonts w:hint="eastAsia"/>
        </w:rPr>
        <w:t>除了作为实用的书写工具外，圆笔还蕴含着深厚的文化内涵。在中国传统文化里，“圆”象征着和谐美满、周而复始的生命循环。因此，使用圆笔写字也被赋予了一种哲学意味，寓意着人们对于完美境界的向往。每一支圆笔背后都有着匠人的心血结晶，体现了中华民族对传统工艺精益求精的态度。可以说，圆笔不仅是一种物质存在，更是一个民族精神文化的缩影。</w:t>
      </w:r>
    </w:p>
    <w:p w14:paraId="6CE77F26" w14:textId="77777777" w:rsidR="00103822" w:rsidRDefault="00103822">
      <w:pPr>
        <w:rPr>
          <w:rFonts w:hint="eastAsia"/>
        </w:rPr>
      </w:pPr>
    </w:p>
    <w:p w14:paraId="5F068AB9" w14:textId="77777777" w:rsidR="00103822" w:rsidRDefault="00103822">
      <w:pPr>
        <w:rPr>
          <w:rFonts w:hint="eastAsia"/>
        </w:rPr>
      </w:pPr>
      <w:r>
        <w:rPr>
          <w:rFonts w:hint="eastAsia"/>
        </w:rPr>
        <w:t>传承与发展</w:t>
      </w:r>
    </w:p>
    <w:p w14:paraId="2A912EB8" w14:textId="77777777" w:rsidR="00103822" w:rsidRDefault="00103822">
      <w:pPr>
        <w:rPr>
          <w:rFonts w:hint="eastAsia"/>
        </w:rPr>
      </w:pPr>
      <w:r>
        <w:rPr>
          <w:rFonts w:hint="eastAsia"/>
        </w:rPr>
        <w:t>随着现代社会科技的进步，电子设备逐渐取代了传统的纸笔书写方式，但这并没有削弱圆笔在书法爱好者心中的地位。相反，越来越多的年轻人开始关注并学习中国书法艺术，重新拾起了手中的圆笔。与此一些创新的设计也融入到了现代圆笔之中，比如增加了防滑功能、改善了握感等，让古老的书写工具焕发出了新的生命力。无论时代如何变迁，圆笔所代表的传统美学价值永远不会过时，它将继续见证中国书法艺术的发展历程。</w:t>
      </w:r>
    </w:p>
    <w:p w14:paraId="635901B2" w14:textId="77777777" w:rsidR="00103822" w:rsidRDefault="00103822">
      <w:pPr>
        <w:rPr>
          <w:rFonts w:hint="eastAsia"/>
        </w:rPr>
      </w:pPr>
    </w:p>
    <w:p w14:paraId="4F90B469" w14:textId="77777777" w:rsidR="00103822" w:rsidRDefault="001038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71599" w14:textId="77777777" w:rsidR="00103822" w:rsidRDefault="001038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FCFA06" w14:textId="7D65F363" w:rsidR="00B10AA7" w:rsidRDefault="00B10AA7"/>
    <w:sectPr w:rsidR="00B10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AA7"/>
    <w:rsid w:val="00103822"/>
    <w:rsid w:val="00B10AA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B3D1C-17C2-4028-AE68-69338A24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A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A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A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A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A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A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A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A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A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A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A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A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A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A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A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A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A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A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A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A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