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什么是“土”？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在我们的生活中，“土”指的是地球表面的一种物质。它是由很多小颗粒组成的，可以用来种植植物或者修建房屋。对于一年级的小朋友来说，我们可以用简单的句子来理解“土”的作用。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土地是我们生活中非常重要的一部分。我们种植食物、建造房屋，都需要用到土地。土地提供了植物生长的基础，也为我们提供了生活的空间。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简单句子：土地的作用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土地上种植了很多蔬菜。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我们在土地上玩耍。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小树苗在土里长大。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农民叔叔在土地上耕作。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土地能帮助我们建房子。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小朋友可以做什么？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小朋友们可以通过简单的方式了解土地的重要性。比如，他们可以在家里的花盆里种一些小植物，看看土壤是如何帮助植物成长的。这不仅有趣，还能让他们更好地理解土地的作用。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通过这些简单的句子和活动，小朋友们可以更好地理解“土”这个概念。土壤不仅是植物生长的基础，也是我们生活中不可或缺的一部分。希望大家能通过这些小句子，更加热爱和珍惜我们周围的土地。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