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71E8" w14:textId="77777777" w:rsidR="00090313" w:rsidRDefault="00090313">
      <w:pPr>
        <w:rPr>
          <w:rFonts w:hint="eastAsia"/>
        </w:rPr>
      </w:pPr>
    </w:p>
    <w:p w14:paraId="3A886429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坦荡如砥怎么读拼音</w:t>
      </w:r>
    </w:p>
    <w:p w14:paraId="048E54E8" w14:textId="77777777" w:rsidR="00090313" w:rsidRDefault="00090313">
      <w:pPr>
        <w:rPr>
          <w:rFonts w:hint="eastAsia"/>
        </w:rPr>
      </w:pPr>
    </w:p>
    <w:p w14:paraId="594964FF" w14:textId="77777777" w:rsidR="00090313" w:rsidRDefault="00090313">
      <w:pPr>
        <w:rPr>
          <w:rFonts w:hint="eastAsia"/>
        </w:rPr>
      </w:pPr>
    </w:p>
    <w:p w14:paraId="756B7A68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在汉语中，“坦荡”形容人的胸怀开阔、光明正大；“如”在这里是像、如同的意思；“砥”指的是磨刀石，这里用来比喻人的品质或性格像磨刀石一样平直、坚定。整个成语用来形容人的心胸宽广，为人正直，做事光明磊落，就像平坦的磨刀石一样，没有曲折。</w:t>
      </w:r>
    </w:p>
    <w:p w14:paraId="3F282E56" w14:textId="77777777" w:rsidR="00090313" w:rsidRDefault="00090313">
      <w:pPr>
        <w:rPr>
          <w:rFonts w:hint="eastAsia"/>
        </w:rPr>
      </w:pPr>
    </w:p>
    <w:p w14:paraId="5498853A" w14:textId="77777777" w:rsidR="00090313" w:rsidRDefault="00090313">
      <w:pPr>
        <w:rPr>
          <w:rFonts w:hint="eastAsia"/>
        </w:rPr>
      </w:pPr>
    </w:p>
    <w:p w14:paraId="674A95FA" w14:textId="77777777" w:rsidR="00090313" w:rsidRDefault="00090313">
      <w:pPr>
        <w:rPr>
          <w:rFonts w:hint="eastAsia"/>
        </w:rPr>
      </w:pPr>
    </w:p>
    <w:p w14:paraId="4A64207A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坦荡如砥的来源与含义</w:t>
      </w:r>
    </w:p>
    <w:p w14:paraId="4AD9177A" w14:textId="77777777" w:rsidR="00090313" w:rsidRDefault="00090313">
      <w:pPr>
        <w:rPr>
          <w:rFonts w:hint="eastAsia"/>
        </w:rPr>
      </w:pPr>
    </w:p>
    <w:p w14:paraId="48B6D5BD" w14:textId="77777777" w:rsidR="00090313" w:rsidRDefault="00090313">
      <w:pPr>
        <w:rPr>
          <w:rFonts w:hint="eastAsia"/>
        </w:rPr>
      </w:pPr>
    </w:p>
    <w:p w14:paraId="4EBBEC37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“坦荡如砥”这一成语来源于古代对君子品德的赞美。在中国传统文化中，君子应当具备高尚的道德情操和宽广的心胸，能够做到心中无愧，行为光明正大。这里的“砥”，原意是指用于磨砺刀剑的石头，质地坚硬且表面平整，常用来比喻人的性格坚毅、心地纯洁。因此，“坦荡如砥”不仅强调了一个人内心的纯净与正直，也反映了其外在行为的一致性和坚定性。</w:t>
      </w:r>
    </w:p>
    <w:p w14:paraId="34FC9CFD" w14:textId="77777777" w:rsidR="00090313" w:rsidRDefault="00090313">
      <w:pPr>
        <w:rPr>
          <w:rFonts w:hint="eastAsia"/>
        </w:rPr>
      </w:pPr>
    </w:p>
    <w:p w14:paraId="02EF4BD9" w14:textId="77777777" w:rsidR="00090313" w:rsidRDefault="00090313">
      <w:pPr>
        <w:rPr>
          <w:rFonts w:hint="eastAsia"/>
        </w:rPr>
      </w:pPr>
    </w:p>
    <w:p w14:paraId="1F10F820" w14:textId="77777777" w:rsidR="00090313" w:rsidRDefault="00090313">
      <w:pPr>
        <w:rPr>
          <w:rFonts w:hint="eastAsia"/>
        </w:rPr>
      </w:pPr>
    </w:p>
    <w:p w14:paraId="7E150214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如何使用坦荡如砥造句</w:t>
      </w:r>
    </w:p>
    <w:p w14:paraId="4CD85853" w14:textId="77777777" w:rsidR="00090313" w:rsidRDefault="00090313">
      <w:pPr>
        <w:rPr>
          <w:rFonts w:hint="eastAsia"/>
        </w:rPr>
      </w:pPr>
    </w:p>
    <w:p w14:paraId="6D88C25D" w14:textId="77777777" w:rsidR="00090313" w:rsidRDefault="00090313">
      <w:pPr>
        <w:rPr>
          <w:rFonts w:hint="eastAsia"/>
        </w:rPr>
      </w:pPr>
    </w:p>
    <w:p w14:paraId="24BD3286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在日常生活中，当我们想要赞扬某人具有高尚的品格，或者描述一个人的行为举止非常正直时，可以使用“坦荡如砥”来表达。例如：</w:t>
      </w:r>
    </w:p>
    <w:p w14:paraId="2C352B42" w14:textId="77777777" w:rsidR="00090313" w:rsidRDefault="00090313">
      <w:pPr>
        <w:rPr>
          <w:rFonts w:hint="eastAsia"/>
        </w:rPr>
      </w:pPr>
    </w:p>
    <w:p w14:paraId="5DF1EFFC" w14:textId="77777777" w:rsidR="00090313" w:rsidRDefault="00090313">
      <w:pPr>
        <w:rPr>
          <w:rFonts w:hint="eastAsia"/>
        </w:rPr>
      </w:pPr>
      <w:r>
        <w:rPr>
          <w:rFonts w:hint="eastAsia"/>
        </w:rPr>
        <w:t>- “他虽然身居高位，但始终保持着一颗坦荡如砥的心，深受民众爱戴。”</w:t>
      </w:r>
    </w:p>
    <w:p w14:paraId="32FD6313" w14:textId="77777777" w:rsidR="00090313" w:rsidRDefault="00090313">
      <w:pPr>
        <w:rPr>
          <w:rFonts w:hint="eastAsia"/>
        </w:rPr>
      </w:pPr>
    </w:p>
    <w:p w14:paraId="3BCB95C6" w14:textId="77777777" w:rsidR="00090313" w:rsidRDefault="00090313">
      <w:pPr>
        <w:rPr>
          <w:rFonts w:hint="eastAsia"/>
        </w:rPr>
      </w:pPr>
      <w:r>
        <w:rPr>
          <w:rFonts w:hint="eastAsia"/>
        </w:rPr>
        <w:t>- “面对困难和挑战，她总能保持坦荡如砥的态度，从容应对。”</w:t>
      </w:r>
    </w:p>
    <w:p w14:paraId="346A42C8" w14:textId="77777777" w:rsidR="00090313" w:rsidRDefault="00090313">
      <w:pPr>
        <w:rPr>
          <w:rFonts w:hint="eastAsia"/>
        </w:rPr>
      </w:pPr>
    </w:p>
    <w:p w14:paraId="1DD2B49E" w14:textId="77777777" w:rsidR="00090313" w:rsidRDefault="00090313">
      <w:pPr>
        <w:rPr>
          <w:rFonts w:hint="eastAsia"/>
        </w:rPr>
      </w:pPr>
      <w:r>
        <w:rPr>
          <w:rFonts w:hint="eastAsia"/>
        </w:rPr>
        <w:t>这些句子通过使用“坦荡如砥”，不仅传达了对人物正面品质的认可，也增加了语言的表现力和感染力。</w:t>
      </w:r>
    </w:p>
    <w:p w14:paraId="26820E50" w14:textId="77777777" w:rsidR="00090313" w:rsidRDefault="00090313">
      <w:pPr>
        <w:rPr>
          <w:rFonts w:hint="eastAsia"/>
        </w:rPr>
      </w:pPr>
    </w:p>
    <w:p w14:paraId="5089C3D9" w14:textId="77777777" w:rsidR="00090313" w:rsidRDefault="00090313">
      <w:pPr>
        <w:rPr>
          <w:rFonts w:hint="eastAsia"/>
        </w:rPr>
      </w:pPr>
    </w:p>
    <w:p w14:paraId="23160BE9" w14:textId="77777777" w:rsidR="00090313" w:rsidRDefault="00090313">
      <w:pPr>
        <w:rPr>
          <w:rFonts w:hint="eastAsia"/>
        </w:rPr>
      </w:pPr>
    </w:p>
    <w:p w14:paraId="177E3A90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坦荡如砥与其他相关成语的区别</w:t>
      </w:r>
    </w:p>
    <w:p w14:paraId="75C30FCD" w14:textId="77777777" w:rsidR="00090313" w:rsidRDefault="00090313">
      <w:pPr>
        <w:rPr>
          <w:rFonts w:hint="eastAsia"/>
        </w:rPr>
      </w:pPr>
    </w:p>
    <w:p w14:paraId="212AB6AB" w14:textId="77777777" w:rsidR="00090313" w:rsidRDefault="00090313">
      <w:pPr>
        <w:rPr>
          <w:rFonts w:hint="eastAsia"/>
        </w:rPr>
      </w:pPr>
    </w:p>
    <w:p w14:paraId="06FAD8BB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虽然“坦荡如砥”强调的是个人内心的纯净与正直，但在汉语中还有许多其他成语也能表达类似的含义，比如“光明磊落”、“襟怀坦白”等。不过，这些成语之间还是存在一定的差异。“光明磊落”侧重于形容人的行为正直，没有隐瞒；“襟怀坦白”则更偏向于表达一个人能够敞开心扉，真诚待人。相比之下，“坦荡如砥”除了包含上述两者的部分含义之外，还额外强调了一种坚定不移的品质，即无论外界环境如何变化，都能保持内心的平静与坚定。</w:t>
      </w:r>
    </w:p>
    <w:p w14:paraId="57762A13" w14:textId="77777777" w:rsidR="00090313" w:rsidRDefault="00090313">
      <w:pPr>
        <w:rPr>
          <w:rFonts w:hint="eastAsia"/>
        </w:rPr>
      </w:pPr>
    </w:p>
    <w:p w14:paraId="06E342BA" w14:textId="77777777" w:rsidR="00090313" w:rsidRDefault="00090313">
      <w:pPr>
        <w:rPr>
          <w:rFonts w:hint="eastAsia"/>
        </w:rPr>
      </w:pPr>
    </w:p>
    <w:p w14:paraId="6F78B7FE" w14:textId="77777777" w:rsidR="00090313" w:rsidRDefault="00090313">
      <w:pPr>
        <w:rPr>
          <w:rFonts w:hint="eastAsia"/>
        </w:rPr>
      </w:pPr>
    </w:p>
    <w:p w14:paraId="3A5F8D93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77C8D" w14:textId="77777777" w:rsidR="00090313" w:rsidRDefault="00090313">
      <w:pPr>
        <w:rPr>
          <w:rFonts w:hint="eastAsia"/>
        </w:rPr>
      </w:pPr>
    </w:p>
    <w:p w14:paraId="7797482C" w14:textId="77777777" w:rsidR="00090313" w:rsidRDefault="00090313">
      <w:pPr>
        <w:rPr>
          <w:rFonts w:hint="eastAsia"/>
        </w:rPr>
      </w:pPr>
    </w:p>
    <w:p w14:paraId="260E1611" w14:textId="77777777" w:rsidR="00090313" w:rsidRDefault="00090313">
      <w:pPr>
        <w:rPr>
          <w:rFonts w:hint="eastAsia"/>
        </w:rPr>
      </w:pPr>
      <w:r>
        <w:rPr>
          <w:rFonts w:hint="eastAsia"/>
        </w:rPr>
        <w:tab/>
        <w:t>“坦荡如砥”是一个富有深意的成语，它不仅仅是一种对外在行为的描述，更是对内心世界的一种高度评价。在当今社会，无论是个人修养还是职业发展，拥有“坦荡如砥”的品质都是非常宝贵的。希望每个人都能努力培养这样的美德，让自己的人生之路更加宽广、更加光明。</w:t>
      </w:r>
    </w:p>
    <w:p w14:paraId="693F3FD3" w14:textId="77777777" w:rsidR="00090313" w:rsidRDefault="00090313">
      <w:pPr>
        <w:rPr>
          <w:rFonts w:hint="eastAsia"/>
        </w:rPr>
      </w:pPr>
    </w:p>
    <w:p w14:paraId="6DE8CCE7" w14:textId="77777777" w:rsidR="00090313" w:rsidRDefault="00090313">
      <w:pPr>
        <w:rPr>
          <w:rFonts w:hint="eastAsia"/>
        </w:rPr>
      </w:pPr>
    </w:p>
    <w:p w14:paraId="686D2914" w14:textId="77777777" w:rsidR="00090313" w:rsidRDefault="00090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0D21E" w14:textId="1709A78A" w:rsidR="00CE014F" w:rsidRDefault="00CE014F"/>
    <w:sectPr w:rsidR="00CE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4F"/>
    <w:rsid w:val="00090313"/>
    <w:rsid w:val="008F70FE"/>
    <w:rsid w:val="00C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BC49-16DB-42FC-A1F5-89C6BF6E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