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9FAC" w14:textId="77777777" w:rsidR="004421EA" w:rsidRDefault="004421EA">
      <w:pPr>
        <w:rPr>
          <w:rFonts w:hint="eastAsia"/>
        </w:rPr>
      </w:pPr>
    </w:p>
    <w:p w14:paraId="05B1ED60" w14:textId="77777777" w:rsidR="004421EA" w:rsidRDefault="004421EA">
      <w:pPr>
        <w:rPr>
          <w:rFonts w:hint="eastAsia"/>
        </w:rPr>
      </w:pPr>
      <w:r>
        <w:rPr>
          <w:rFonts w:hint="eastAsia"/>
        </w:rPr>
        <w:tab/>
        <w:t>坦荡如砥拼音怎么写的拼音怎么读呀</w:t>
      </w:r>
    </w:p>
    <w:p w14:paraId="1F37F482" w14:textId="77777777" w:rsidR="004421EA" w:rsidRDefault="004421EA">
      <w:pPr>
        <w:rPr>
          <w:rFonts w:hint="eastAsia"/>
        </w:rPr>
      </w:pPr>
    </w:p>
    <w:p w14:paraId="1FD81A5A" w14:textId="77777777" w:rsidR="004421EA" w:rsidRDefault="004421EA">
      <w:pPr>
        <w:rPr>
          <w:rFonts w:hint="eastAsia"/>
        </w:rPr>
      </w:pPr>
    </w:p>
    <w:p w14:paraId="49D7352C" w14:textId="77777777" w:rsidR="004421EA" w:rsidRDefault="004421EA">
      <w:pPr>
        <w:rPr>
          <w:rFonts w:hint="eastAsia"/>
        </w:rPr>
      </w:pPr>
      <w:r>
        <w:rPr>
          <w:rFonts w:hint="eastAsia"/>
        </w:rPr>
        <w:tab/>
        <w:t>“坦荡如砥”这个成语在汉语中有着丰富的文化内涵，其拼音写作：“tǎn dàng rú dǐ”。这个成语用来形容人的胸怀宽广，心地光明正大，没有私心杂念，如同磨刀石般平直无瑕。在这里，“坦荡”指的是内心纯净、行为正直；“如砥”则是比喻这种品质像磨刀石一样平坦而坚硬，能够经受考验。</w:t>
      </w:r>
    </w:p>
    <w:p w14:paraId="3ADCDD2C" w14:textId="77777777" w:rsidR="004421EA" w:rsidRDefault="004421EA">
      <w:pPr>
        <w:rPr>
          <w:rFonts w:hint="eastAsia"/>
        </w:rPr>
      </w:pPr>
    </w:p>
    <w:p w14:paraId="79DAAD42" w14:textId="77777777" w:rsidR="004421EA" w:rsidRDefault="004421EA">
      <w:pPr>
        <w:rPr>
          <w:rFonts w:hint="eastAsia"/>
        </w:rPr>
      </w:pPr>
    </w:p>
    <w:p w14:paraId="07A7B67B" w14:textId="77777777" w:rsidR="004421EA" w:rsidRDefault="004421EA">
      <w:pPr>
        <w:rPr>
          <w:rFonts w:hint="eastAsia"/>
        </w:rPr>
      </w:pPr>
    </w:p>
    <w:p w14:paraId="3426834C" w14:textId="77777777" w:rsidR="004421EA" w:rsidRDefault="004421EA">
      <w:pPr>
        <w:rPr>
          <w:rFonts w:hint="eastAsia"/>
        </w:rPr>
      </w:pPr>
      <w:r>
        <w:rPr>
          <w:rFonts w:hint="eastAsia"/>
        </w:rPr>
        <w:tab/>
        <w:t>成语的构成与含义解析</w:t>
      </w:r>
    </w:p>
    <w:p w14:paraId="29D4329D" w14:textId="77777777" w:rsidR="004421EA" w:rsidRDefault="004421EA">
      <w:pPr>
        <w:rPr>
          <w:rFonts w:hint="eastAsia"/>
        </w:rPr>
      </w:pPr>
    </w:p>
    <w:p w14:paraId="2BE86806" w14:textId="77777777" w:rsidR="004421EA" w:rsidRDefault="004421EA">
      <w:pPr>
        <w:rPr>
          <w:rFonts w:hint="eastAsia"/>
        </w:rPr>
      </w:pPr>
    </w:p>
    <w:p w14:paraId="69B87615" w14:textId="77777777" w:rsidR="004421EA" w:rsidRDefault="004421EA">
      <w:pPr>
        <w:rPr>
          <w:rFonts w:hint="eastAsia"/>
        </w:rPr>
      </w:pPr>
      <w:r>
        <w:rPr>
          <w:rFonts w:hint="eastAsia"/>
        </w:rPr>
        <w:tab/>
        <w:t>首先来看“坦荡”的拼音：“tǎn dàng”。其中，“坦”意为平坦、开阔，引申为心胸宽广、性格开朗；“荡”则有洗涤、清除之意，这里形容人的心灵纯净，没有污点。接着是“如砥”的拼音：“rú dǐ”，“如”在这里作为比喻词使用，表示“像...一样”；“砥”原指磨刀石，因其表面平滑、质地坚硬，常被用来比喻人品性刚直、坚定。整个成语通过这样的形象比喻，传达了一种积极向上的人生态度和价值观念。</w:t>
      </w:r>
    </w:p>
    <w:p w14:paraId="106F5492" w14:textId="77777777" w:rsidR="004421EA" w:rsidRDefault="004421EA">
      <w:pPr>
        <w:rPr>
          <w:rFonts w:hint="eastAsia"/>
        </w:rPr>
      </w:pPr>
    </w:p>
    <w:p w14:paraId="5F7C75F3" w14:textId="77777777" w:rsidR="004421EA" w:rsidRDefault="004421EA">
      <w:pPr>
        <w:rPr>
          <w:rFonts w:hint="eastAsia"/>
        </w:rPr>
      </w:pPr>
    </w:p>
    <w:p w14:paraId="7227E191" w14:textId="77777777" w:rsidR="004421EA" w:rsidRDefault="004421EA">
      <w:pPr>
        <w:rPr>
          <w:rFonts w:hint="eastAsia"/>
        </w:rPr>
      </w:pPr>
    </w:p>
    <w:p w14:paraId="0FC38544" w14:textId="77777777" w:rsidR="004421EA" w:rsidRDefault="004421EA">
      <w:pPr>
        <w:rPr>
          <w:rFonts w:hint="eastAsia"/>
        </w:rPr>
      </w:pPr>
      <w:r>
        <w:rPr>
          <w:rFonts w:hint="eastAsia"/>
        </w:rPr>
        <w:tab/>
        <w:t>成语的应用场景</w:t>
      </w:r>
    </w:p>
    <w:p w14:paraId="4BE2C38A" w14:textId="77777777" w:rsidR="004421EA" w:rsidRDefault="004421EA">
      <w:pPr>
        <w:rPr>
          <w:rFonts w:hint="eastAsia"/>
        </w:rPr>
      </w:pPr>
    </w:p>
    <w:p w14:paraId="6CEAC270" w14:textId="77777777" w:rsidR="004421EA" w:rsidRDefault="004421EA">
      <w:pPr>
        <w:rPr>
          <w:rFonts w:hint="eastAsia"/>
        </w:rPr>
      </w:pPr>
    </w:p>
    <w:p w14:paraId="0DD3EB18" w14:textId="77777777" w:rsidR="004421EA" w:rsidRDefault="004421EA">
      <w:pPr>
        <w:rPr>
          <w:rFonts w:hint="eastAsia"/>
        </w:rPr>
      </w:pPr>
      <w:r>
        <w:rPr>
          <w:rFonts w:hint="eastAsia"/>
        </w:rPr>
        <w:tab/>
        <w:t>在日常生活中，“坦荡如砥”可以用来赞美那些品德高尚、言行一致的人。例如，在评价一位公正无私的法官时，可以说他“坦荡如砥，深受人民爱戴”。在文学作品中，作者也常常使用这一成语来描绘主人公的高尚情操或是表达对理想人格的追求。无论是在正式场合还是非正式交流中，恰当地运用“坦荡如砥”都能够增加语言的表现力，使表达更加生动有力。</w:t>
      </w:r>
    </w:p>
    <w:p w14:paraId="7F94F58F" w14:textId="77777777" w:rsidR="004421EA" w:rsidRDefault="004421EA">
      <w:pPr>
        <w:rPr>
          <w:rFonts w:hint="eastAsia"/>
        </w:rPr>
      </w:pPr>
    </w:p>
    <w:p w14:paraId="004B591D" w14:textId="77777777" w:rsidR="004421EA" w:rsidRDefault="004421EA">
      <w:pPr>
        <w:rPr>
          <w:rFonts w:hint="eastAsia"/>
        </w:rPr>
      </w:pPr>
    </w:p>
    <w:p w14:paraId="3885FD0D" w14:textId="77777777" w:rsidR="004421EA" w:rsidRDefault="004421EA">
      <w:pPr>
        <w:rPr>
          <w:rFonts w:hint="eastAsia"/>
        </w:rPr>
      </w:pPr>
    </w:p>
    <w:p w14:paraId="31F2450C" w14:textId="77777777" w:rsidR="004421EA" w:rsidRDefault="004421EA">
      <w:pPr>
        <w:rPr>
          <w:rFonts w:hint="eastAsia"/>
        </w:rPr>
      </w:pPr>
      <w:r>
        <w:rPr>
          <w:rFonts w:hint="eastAsia"/>
        </w:rPr>
        <w:tab/>
        <w:t>成语背后的文化价值</w:t>
      </w:r>
    </w:p>
    <w:p w14:paraId="279EFA75" w14:textId="77777777" w:rsidR="004421EA" w:rsidRDefault="004421EA">
      <w:pPr>
        <w:rPr>
          <w:rFonts w:hint="eastAsia"/>
        </w:rPr>
      </w:pPr>
    </w:p>
    <w:p w14:paraId="73CCB6E9" w14:textId="77777777" w:rsidR="004421EA" w:rsidRDefault="004421EA">
      <w:pPr>
        <w:rPr>
          <w:rFonts w:hint="eastAsia"/>
        </w:rPr>
      </w:pPr>
    </w:p>
    <w:p w14:paraId="6FEEA410" w14:textId="77777777" w:rsidR="004421EA" w:rsidRDefault="004421EA">
      <w:pPr>
        <w:rPr>
          <w:rFonts w:hint="eastAsia"/>
        </w:rPr>
      </w:pPr>
      <w:r>
        <w:rPr>
          <w:rFonts w:hint="eastAsia"/>
        </w:rPr>
        <w:tab/>
        <w:t>从更深层次来看，“坦荡如砥”不仅仅是一个简单的成语，它还蕴含着深厚的文化价值。在中国传统文化中，人们历来重视个人品德和社会责任感，强调君子应该具备“内圣外王”的品质，即内在修养高洁，外在行为符合社会道德规范。“坦荡如砥”正是这种理想人格的具体体现之一。通过学习和传承这样的成语，不仅能够丰富我们的语言表达，更重要的是能够促进良好社会风气的形成和发展，鼓励更多人追求高尚的精神境界。</w:t>
      </w:r>
    </w:p>
    <w:p w14:paraId="23FA7745" w14:textId="77777777" w:rsidR="004421EA" w:rsidRDefault="004421EA">
      <w:pPr>
        <w:rPr>
          <w:rFonts w:hint="eastAsia"/>
        </w:rPr>
      </w:pPr>
    </w:p>
    <w:p w14:paraId="55EB18B4" w14:textId="77777777" w:rsidR="004421EA" w:rsidRDefault="004421EA">
      <w:pPr>
        <w:rPr>
          <w:rFonts w:hint="eastAsia"/>
        </w:rPr>
      </w:pPr>
    </w:p>
    <w:p w14:paraId="50C58140" w14:textId="77777777" w:rsidR="004421EA" w:rsidRDefault="004421EA">
      <w:pPr>
        <w:rPr>
          <w:rFonts w:hint="eastAsia"/>
        </w:rPr>
      </w:pPr>
    </w:p>
    <w:p w14:paraId="3E464D6C" w14:textId="77777777" w:rsidR="004421EA" w:rsidRDefault="004421EA">
      <w:pPr>
        <w:rPr>
          <w:rFonts w:hint="eastAsia"/>
        </w:rPr>
      </w:pPr>
      <w:r>
        <w:rPr>
          <w:rFonts w:hint="eastAsia"/>
        </w:rPr>
        <w:tab/>
        <w:t>如何正确使用该成语</w:t>
      </w:r>
    </w:p>
    <w:p w14:paraId="03FA5933" w14:textId="77777777" w:rsidR="004421EA" w:rsidRDefault="004421EA">
      <w:pPr>
        <w:rPr>
          <w:rFonts w:hint="eastAsia"/>
        </w:rPr>
      </w:pPr>
    </w:p>
    <w:p w14:paraId="4E19AFD0" w14:textId="77777777" w:rsidR="004421EA" w:rsidRDefault="004421EA">
      <w:pPr>
        <w:rPr>
          <w:rFonts w:hint="eastAsia"/>
        </w:rPr>
      </w:pPr>
    </w:p>
    <w:p w14:paraId="5F65D45C" w14:textId="77777777" w:rsidR="004421EA" w:rsidRDefault="004421EA">
      <w:pPr>
        <w:rPr>
          <w:rFonts w:hint="eastAsia"/>
        </w:rPr>
      </w:pPr>
      <w:r>
        <w:rPr>
          <w:rFonts w:hint="eastAsia"/>
        </w:rPr>
        <w:tab/>
        <w:t>在实际应用“坦荡如砥”这一成语时，需要注意其适用范围和对象。这个成语适用于描述那些具有高度道德品质和个人魅力的人物，或者是用来表达对某种美好品质的向往和追求。避免在不合适的情境下滥用，以免造成误解或贬低了成语本身的价值。同时，也可以通过学习更多类似的成语故事，加深对中华优秀传统文化的理解和认识，让我们的语言更加丰富多彩。</w:t>
      </w:r>
    </w:p>
    <w:p w14:paraId="2B30A733" w14:textId="77777777" w:rsidR="004421EA" w:rsidRDefault="004421EA">
      <w:pPr>
        <w:rPr>
          <w:rFonts w:hint="eastAsia"/>
        </w:rPr>
      </w:pPr>
    </w:p>
    <w:p w14:paraId="673AE9CA" w14:textId="77777777" w:rsidR="004421EA" w:rsidRDefault="004421EA">
      <w:pPr>
        <w:rPr>
          <w:rFonts w:hint="eastAsia"/>
        </w:rPr>
      </w:pPr>
    </w:p>
    <w:p w14:paraId="42EA4D04" w14:textId="77777777" w:rsidR="004421EA" w:rsidRDefault="004421EA">
      <w:pPr>
        <w:rPr>
          <w:rFonts w:hint="eastAsia"/>
        </w:rPr>
      </w:pPr>
      <w:r>
        <w:rPr>
          <w:rFonts w:hint="eastAsia"/>
        </w:rPr>
        <w:t>本文是由每日作文网(2345lzwz.com)为大家创作</w:t>
      </w:r>
    </w:p>
    <w:p w14:paraId="77AE1AC3" w14:textId="5A27C62B" w:rsidR="00AD7B14" w:rsidRDefault="00AD7B14"/>
    <w:sectPr w:rsidR="00AD7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14"/>
    <w:rsid w:val="004421EA"/>
    <w:rsid w:val="00AD7B1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3B8A6-64B0-48EC-8CEC-847C8B8D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B14"/>
    <w:rPr>
      <w:rFonts w:cstheme="majorBidi"/>
      <w:color w:val="2F5496" w:themeColor="accent1" w:themeShade="BF"/>
      <w:sz w:val="28"/>
      <w:szCs w:val="28"/>
    </w:rPr>
  </w:style>
  <w:style w:type="character" w:customStyle="1" w:styleId="50">
    <w:name w:val="标题 5 字符"/>
    <w:basedOn w:val="a0"/>
    <w:link w:val="5"/>
    <w:uiPriority w:val="9"/>
    <w:semiHidden/>
    <w:rsid w:val="00AD7B14"/>
    <w:rPr>
      <w:rFonts w:cstheme="majorBidi"/>
      <w:color w:val="2F5496" w:themeColor="accent1" w:themeShade="BF"/>
      <w:sz w:val="24"/>
    </w:rPr>
  </w:style>
  <w:style w:type="character" w:customStyle="1" w:styleId="60">
    <w:name w:val="标题 6 字符"/>
    <w:basedOn w:val="a0"/>
    <w:link w:val="6"/>
    <w:uiPriority w:val="9"/>
    <w:semiHidden/>
    <w:rsid w:val="00AD7B14"/>
    <w:rPr>
      <w:rFonts w:cstheme="majorBidi"/>
      <w:b/>
      <w:bCs/>
      <w:color w:val="2F5496" w:themeColor="accent1" w:themeShade="BF"/>
    </w:rPr>
  </w:style>
  <w:style w:type="character" w:customStyle="1" w:styleId="70">
    <w:name w:val="标题 7 字符"/>
    <w:basedOn w:val="a0"/>
    <w:link w:val="7"/>
    <w:uiPriority w:val="9"/>
    <w:semiHidden/>
    <w:rsid w:val="00AD7B14"/>
    <w:rPr>
      <w:rFonts w:cstheme="majorBidi"/>
      <w:b/>
      <w:bCs/>
      <w:color w:val="595959" w:themeColor="text1" w:themeTint="A6"/>
    </w:rPr>
  </w:style>
  <w:style w:type="character" w:customStyle="1" w:styleId="80">
    <w:name w:val="标题 8 字符"/>
    <w:basedOn w:val="a0"/>
    <w:link w:val="8"/>
    <w:uiPriority w:val="9"/>
    <w:semiHidden/>
    <w:rsid w:val="00AD7B14"/>
    <w:rPr>
      <w:rFonts w:cstheme="majorBidi"/>
      <w:color w:val="595959" w:themeColor="text1" w:themeTint="A6"/>
    </w:rPr>
  </w:style>
  <w:style w:type="character" w:customStyle="1" w:styleId="90">
    <w:name w:val="标题 9 字符"/>
    <w:basedOn w:val="a0"/>
    <w:link w:val="9"/>
    <w:uiPriority w:val="9"/>
    <w:semiHidden/>
    <w:rsid w:val="00AD7B14"/>
    <w:rPr>
      <w:rFonts w:eastAsiaTheme="majorEastAsia" w:cstheme="majorBidi"/>
      <w:color w:val="595959" w:themeColor="text1" w:themeTint="A6"/>
    </w:rPr>
  </w:style>
  <w:style w:type="paragraph" w:styleId="a3">
    <w:name w:val="Title"/>
    <w:basedOn w:val="a"/>
    <w:next w:val="a"/>
    <w:link w:val="a4"/>
    <w:uiPriority w:val="10"/>
    <w:qFormat/>
    <w:rsid w:val="00AD7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B14"/>
    <w:pPr>
      <w:spacing w:before="160"/>
      <w:jc w:val="center"/>
    </w:pPr>
    <w:rPr>
      <w:i/>
      <w:iCs/>
      <w:color w:val="404040" w:themeColor="text1" w:themeTint="BF"/>
    </w:rPr>
  </w:style>
  <w:style w:type="character" w:customStyle="1" w:styleId="a8">
    <w:name w:val="引用 字符"/>
    <w:basedOn w:val="a0"/>
    <w:link w:val="a7"/>
    <w:uiPriority w:val="29"/>
    <w:rsid w:val="00AD7B14"/>
    <w:rPr>
      <w:i/>
      <w:iCs/>
      <w:color w:val="404040" w:themeColor="text1" w:themeTint="BF"/>
    </w:rPr>
  </w:style>
  <w:style w:type="paragraph" w:styleId="a9">
    <w:name w:val="List Paragraph"/>
    <w:basedOn w:val="a"/>
    <w:uiPriority w:val="34"/>
    <w:qFormat/>
    <w:rsid w:val="00AD7B14"/>
    <w:pPr>
      <w:ind w:left="720"/>
      <w:contextualSpacing/>
    </w:pPr>
  </w:style>
  <w:style w:type="character" w:styleId="aa">
    <w:name w:val="Intense Emphasis"/>
    <w:basedOn w:val="a0"/>
    <w:uiPriority w:val="21"/>
    <w:qFormat/>
    <w:rsid w:val="00AD7B14"/>
    <w:rPr>
      <w:i/>
      <w:iCs/>
      <w:color w:val="2F5496" w:themeColor="accent1" w:themeShade="BF"/>
    </w:rPr>
  </w:style>
  <w:style w:type="paragraph" w:styleId="ab">
    <w:name w:val="Intense Quote"/>
    <w:basedOn w:val="a"/>
    <w:next w:val="a"/>
    <w:link w:val="ac"/>
    <w:uiPriority w:val="30"/>
    <w:qFormat/>
    <w:rsid w:val="00AD7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B14"/>
    <w:rPr>
      <w:i/>
      <w:iCs/>
      <w:color w:val="2F5496" w:themeColor="accent1" w:themeShade="BF"/>
    </w:rPr>
  </w:style>
  <w:style w:type="character" w:styleId="ad">
    <w:name w:val="Intense Reference"/>
    <w:basedOn w:val="a0"/>
    <w:uiPriority w:val="32"/>
    <w:qFormat/>
    <w:rsid w:val="00AD7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