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1DF9" w14:textId="77777777" w:rsidR="00B7125C" w:rsidRDefault="00B7125C">
      <w:pPr>
        <w:rPr>
          <w:rFonts w:hint="eastAsia"/>
        </w:rPr>
      </w:pPr>
    </w:p>
    <w:p w14:paraId="085E2C99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坦荡如砥的意思解释</w:t>
      </w:r>
    </w:p>
    <w:p w14:paraId="2F080677" w14:textId="77777777" w:rsidR="00B7125C" w:rsidRDefault="00B7125C">
      <w:pPr>
        <w:rPr>
          <w:rFonts w:hint="eastAsia"/>
        </w:rPr>
      </w:pPr>
    </w:p>
    <w:p w14:paraId="54F5A3B6" w14:textId="77777777" w:rsidR="00B7125C" w:rsidRDefault="00B7125C">
      <w:pPr>
        <w:rPr>
          <w:rFonts w:hint="eastAsia"/>
        </w:rPr>
      </w:pPr>
    </w:p>
    <w:p w14:paraId="1C7B19AC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“坦荡如砥”是一个富有诗意的成语，用来形容人的胸怀宽广，正直无私，如同磨刀石一样平滑无阻。这个成语源自古代文人对理想人格的赞美与追求，它不仅仅是一种道德品质的象征，也是个人修养达到一定境界的表现。在中华传统文化中，人们往往将自然界的美好特质赋予人类社会的行为规范之中，以此来引导后人向善、向上。</w:t>
      </w:r>
    </w:p>
    <w:p w14:paraId="16BE1CB1" w14:textId="77777777" w:rsidR="00B7125C" w:rsidRDefault="00B7125C">
      <w:pPr>
        <w:rPr>
          <w:rFonts w:hint="eastAsia"/>
        </w:rPr>
      </w:pPr>
    </w:p>
    <w:p w14:paraId="6787F5AA" w14:textId="77777777" w:rsidR="00B7125C" w:rsidRDefault="00B7125C">
      <w:pPr>
        <w:rPr>
          <w:rFonts w:hint="eastAsia"/>
        </w:rPr>
      </w:pPr>
    </w:p>
    <w:p w14:paraId="22B6818F" w14:textId="77777777" w:rsidR="00B7125C" w:rsidRDefault="00B7125C">
      <w:pPr>
        <w:rPr>
          <w:rFonts w:hint="eastAsia"/>
        </w:rPr>
      </w:pPr>
    </w:p>
    <w:p w14:paraId="47589198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成语来源及其文化背景</w:t>
      </w:r>
    </w:p>
    <w:p w14:paraId="577D671F" w14:textId="77777777" w:rsidR="00B7125C" w:rsidRDefault="00B7125C">
      <w:pPr>
        <w:rPr>
          <w:rFonts w:hint="eastAsia"/>
        </w:rPr>
      </w:pPr>
    </w:p>
    <w:p w14:paraId="28B579E5" w14:textId="77777777" w:rsidR="00B7125C" w:rsidRDefault="00B7125C">
      <w:pPr>
        <w:rPr>
          <w:rFonts w:hint="eastAsia"/>
        </w:rPr>
      </w:pPr>
    </w:p>
    <w:p w14:paraId="16B113D3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关于“坦荡如砥”的具体出处，历史上并没有明确的记载，但它广泛出现在古典文学作品中，成为描述君子形象的经典用语之一。在中国古代，儒家思想强调“仁爱”、“礼义”，提倡人与人之间应该建立和谐的关系，而“坦荡如砥”正是这种精神的具体体现。它反映了古人对于理想人格的向往——既要有宽广的心胸去包容万物，也要有坚定的原则立场，不随波逐流。</w:t>
      </w:r>
    </w:p>
    <w:p w14:paraId="49046609" w14:textId="77777777" w:rsidR="00B7125C" w:rsidRDefault="00B7125C">
      <w:pPr>
        <w:rPr>
          <w:rFonts w:hint="eastAsia"/>
        </w:rPr>
      </w:pPr>
    </w:p>
    <w:p w14:paraId="3B8A3E72" w14:textId="77777777" w:rsidR="00B7125C" w:rsidRDefault="00B7125C">
      <w:pPr>
        <w:rPr>
          <w:rFonts w:hint="eastAsia"/>
        </w:rPr>
      </w:pPr>
    </w:p>
    <w:p w14:paraId="7462B714" w14:textId="77777777" w:rsidR="00B7125C" w:rsidRDefault="00B7125C">
      <w:pPr>
        <w:rPr>
          <w:rFonts w:hint="eastAsia"/>
        </w:rPr>
      </w:pPr>
    </w:p>
    <w:p w14:paraId="1CA1511E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在现代生活中的应用与理解</w:t>
      </w:r>
    </w:p>
    <w:p w14:paraId="02444025" w14:textId="77777777" w:rsidR="00B7125C" w:rsidRDefault="00B7125C">
      <w:pPr>
        <w:rPr>
          <w:rFonts w:hint="eastAsia"/>
        </w:rPr>
      </w:pPr>
    </w:p>
    <w:p w14:paraId="0E3FED0D" w14:textId="77777777" w:rsidR="00B7125C" w:rsidRDefault="00B7125C">
      <w:pPr>
        <w:rPr>
          <w:rFonts w:hint="eastAsia"/>
        </w:rPr>
      </w:pPr>
    </w:p>
    <w:p w14:paraId="61474861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进入现代社会，“坦荡如砥”的内涵得到了进一步的发展和丰富。它不仅局限于个人品德的范畴，还被引申到更广泛的领域，比如工作态度、团队合作等方面。一个拥有“坦荡如砥”精神的人，能够在复杂多变的社会环境中保持内心的平静与清晰，面对挑战时勇于承担责任，对待同事和朋友真诚相待，这样的品质对于构建健康和谐的人际关系具有重要的意义。</w:t>
      </w:r>
    </w:p>
    <w:p w14:paraId="3F3E7FA5" w14:textId="77777777" w:rsidR="00B7125C" w:rsidRDefault="00B7125C">
      <w:pPr>
        <w:rPr>
          <w:rFonts w:hint="eastAsia"/>
        </w:rPr>
      </w:pPr>
    </w:p>
    <w:p w14:paraId="15530C8B" w14:textId="77777777" w:rsidR="00B7125C" w:rsidRDefault="00B7125C">
      <w:pPr>
        <w:rPr>
          <w:rFonts w:hint="eastAsia"/>
        </w:rPr>
      </w:pPr>
    </w:p>
    <w:p w14:paraId="72DC54BB" w14:textId="77777777" w:rsidR="00B7125C" w:rsidRDefault="00B7125C">
      <w:pPr>
        <w:rPr>
          <w:rFonts w:hint="eastAsia"/>
        </w:rPr>
      </w:pPr>
    </w:p>
    <w:p w14:paraId="110DDE70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16372B3D" w14:textId="77777777" w:rsidR="00B7125C" w:rsidRDefault="00B7125C">
      <w:pPr>
        <w:rPr>
          <w:rFonts w:hint="eastAsia"/>
        </w:rPr>
      </w:pPr>
    </w:p>
    <w:p w14:paraId="70368695" w14:textId="77777777" w:rsidR="00B7125C" w:rsidRDefault="00B7125C">
      <w:pPr>
        <w:rPr>
          <w:rFonts w:hint="eastAsia"/>
        </w:rPr>
      </w:pPr>
    </w:p>
    <w:p w14:paraId="0B6665BB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要成为一个“坦荡如砥”的人，并非一蹴而就，而是需要通过长期的学习与实践来逐步形成。树立正确的价值观是基础，明白何为真正的善良与正义；加强自我反省，勇于承认错误并及时改正；再次，保持开放的心态，学会倾听不同的声音，尊重他人的意见；不断提升自身的知识水平和专业技能，以实际行动践行自己的信念。通过这些方法，每个人都可以朝着“坦荡如砥”的目标迈进。</w:t>
      </w:r>
    </w:p>
    <w:p w14:paraId="6AA79793" w14:textId="77777777" w:rsidR="00B7125C" w:rsidRDefault="00B7125C">
      <w:pPr>
        <w:rPr>
          <w:rFonts w:hint="eastAsia"/>
        </w:rPr>
      </w:pPr>
    </w:p>
    <w:p w14:paraId="47BC4B3A" w14:textId="77777777" w:rsidR="00B7125C" w:rsidRDefault="00B7125C">
      <w:pPr>
        <w:rPr>
          <w:rFonts w:hint="eastAsia"/>
        </w:rPr>
      </w:pPr>
    </w:p>
    <w:p w14:paraId="6F47863A" w14:textId="77777777" w:rsidR="00B7125C" w:rsidRDefault="00B7125C">
      <w:pPr>
        <w:rPr>
          <w:rFonts w:hint="eastAsia"/>
        </w:rPr>
      </w:pPr>
    </w:p>
    <w:p w14:paraId="51BC4D85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A7928" w14:textId="77777777" w:rsidR="00B7125C" w:rsidRDefault="00B7125C">
      <w:pPr>
        <w:rPr>
          <w:rFonts w:hint="eastAsia"/>
        </w:rPr>
      </w:pPr>
    </w:p>
    <w:p w14:paraId="7012D0CF" w14:textId="77777777" w:rsidR="00B7125C" w:rsidRDefault="00B7125C">
      <w:pPr>
        <w:rPr>
          <w:rFonts w:hint="eastAsia"/>
        </w:rPr>
      </w:pPr>
    </w:p>
    <w:p w14:paraId="273A7CD6" w14:textId="77777777" w:rsidR="00B7125C" w:rsidRDefault="00B7125C">
      <w:pPr>
        <w:rPr>
          <w:rFonts w:hint="eastAsia"/>
        </w:rPr>
      </w:pPr>
      <w:r>
        <w:rPr>
          <w:rFonts w:hint="eastAsia"/>
        </w:rPr>
        <w:tab/>
        <w:t>“坦荡如砥”不仅是对一个人高尚品格的高度概括，也是我们每个人都应该努力追求的理想状态。在这个快速变化的时代里，保持一颗纯净、正直的心，不仅能够帮助我们更好地适应环境，更能让我们的人生旅途更加精彩纷呈。希望每一位读者都能从“坦荡如砥”的精神中汲取力量，勇敢地面对生活中的每一个挑战。</w:t>
      </w:r>
    </w:p>
    <w:p w14:paraId="20F3C1A7" w14:textId="77777777" w:rsidR="00B7125C" w:rsidRDefault="00B7125C">
      <w:pPr>
        <w:rPr>
          <w:rFonts w:hint="eastAsia"/>
        </w:rPr>
      </w:pPr>
    </w:p>
    <w:p w14:paraId="66D4E601" w14:textId="77777777" w:rsidR="00B7125C" w:rsidRDefault="00B7125C">
      <w:pPr>
        <w:rPr>
          <w:rFonts w:hint="eastAsia"/>
        </w:rPr>
      </w:pPr>
    </w:p>
    <w:p w14:paraId="673933B5" w14:textId="77777777" w:rsidR="00B7125C" w:rsidRDefault="00B71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B772C" w14:textId="1088B29F" w:rsidR="00C742F8" w:rsidRDefault="00C742F8"/>
    <w:sectPr w:rsidR="00C7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8"/>
    <w:rsid w:val="008F70FE"/>
    <w:rsid w:val="00B7125C"/>
    <w:rsid w:val="00C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EBBD-EFD2-4D99-98E8-C1728473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