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1F17F" w14:textId="77777777" w:rsidR="006D68DB" w:rsidRDefault="006D68DB">
      <w:pPr>
        <w:rPr>
          <w:rFonts w:hint="eastAsia"/>
        </w:rPr>
      </w:pPr>
    </w:p>
    <w:p w14:paraId="1B38512D" w14:textId="77777777" w:rsidR="006D68DB" w:rsidRDefault="006D68DB">
      <w:pPr>
        <w:rPr>
          <w:rFonts w:hint="eastAsia"/>
        </w:rPr>
      </w:pPr>
      <w:r>
        <w:rPr>
          <w:rFonts w:hint="eastAsia"/>
        </w:rPr>
        <w:tab/>
        <w:t>坦荡如砥的拼音和解释</w:t>
      </w:r>
    </w:p>
    <w:p w14:paraId="3596FB5E" w14:textId="77777777" w:rsidR="006D68DB" w:rsidRDefault="006D68DB">
      <w:pPr>
        <w:rPr>
          <w:rFonts w:hint="eastAsia"/>
        </w:rPr>
      </w:pPr>
    </w:p>
    <w:p w14:paraId="445535D0" w14:textId="77777777" w:rsidR="006D68DB" w:rsidRDefault="006D68DB">
      <w:pPr>
        <w:rPr>
          <w:rFonts w:hint="eastAsia"/>
        </w:rPr>
      </w:pPr>
    </w:p>
    <w:p w14:paraId="1E1BE0DE" w14:textId="77777777" w:rsidR="006D68DB" w:rsidRDefault="006D68DB">
      <w:pPr>
        <w:rPr>
          <w:rFonts w:hint="eastAsia"/>
        </w:rPr>
      </w:pPr>
      <w:r>
        <w:rPr>
          <w:rFonts w:hint="eastAsia"/>
        </w:rPr>
        <w:tab/>
        <w:t>“坦荡如砥”这四个字在汉语中是一个成语，其拼音为：“tǎn dàng rú dǐ”。这个成语用来形容人的胸怀开阔、正直无私，就像磨刀石一样平直、无瑕疵。在中文里，“坦荡”意味着心地光明磊落，没有私心杂念；而“如砥”则是指像磨刀石那样平坦，比喻人心地纯净、行为正直。整个成语强调了一种高尚的人格品质，即无论面对什么样的困难或诱惑，都能保持内心的清明和平静，坚守自己的原则和底线。</w:t>
      </w:r>
    </w:p>
    <w:p w14:paraId="26D489EB" w14:textId="77777777" w:rsidR="006D68DB" w:rsidRDefault="006D68DB">
      <w:pPr>
        <w:rPr>
          <w:rFonts w:hint="eastAsia"/>
        </w:rPr>
      </w:pPr>
    </w:p>
    <w:p w14:paraId="38698612" w14:textId="77777777" w:rsidR="006D68DB" w:rsidRDefault="006D68DB">
      <w:pPr>
        <w:rPr>
          <w:rFonts w:hint="eastAsia"/>
        </w:rPr>
      </w:pPr>
    </w:p>
    <w:p w14:paraId="68C20A65" w14:textId="77777777" w:rsidR="006D68DB" w:rsidRDefault="006D68DB">
      <w:pPr>
        <w:rPr>
          <w:rFonts w:hint="eastAsia"/>
        </w:rPr>
      </w:pPr>
    </w:p>
    <w:p w14:paraId="1632B944" w14:textId="77777777" w:rsidR="006D68DB" w:rsidRDefault="006D68DB">
      <w:pPr>
        <w:rPr>
          <w:rFonts w:hint="eastAsia"/>
        </w:rPr>
      </w:pPr>
      <w:r>
        <w:rPr>
          <w:rFonts w:hint="eastAsia"/>
        </w:rPr>
        <w:tab/>
        <w:t>成语来源与历史背景</w:t>
      </w:r>
    </w:p>
    <w:p w14:paraId="42E0A623" w14:textId="77777777" w:rsidR="006D68DB" w:rsidRDefault="006D68DB">
      <w:pPr>
        <w:rPr>
          <w:rFonts w:hint="eastAsia"/>
        </w:rPr>
      </w:pPr>
    </w:p>
    <w:p w14:paraId="577FE3E5" w14:textId="77777777" w:rsidR="006D68DB" w:rsidRDefault="006D68DB">
      <w:pPr>
        <w:rPr>
          <w:rFonts w:hint="eastAsia"/>
        </w:rPr>
      </w:pPr>
    </w:p>
    <w:p w14:paraId="0EF30A3A" w14:textId="77777777" w:rsidR="006D68DB" w:rsidRDefault="006D68DB">
      <w:pPr>
        <w:rPr>
          <w:rFonts w:hint="eastAsia"/>
        </w:rPr>
      </w:pPr>
      <w:r>
        <w:rPr>
          <w:rFonts w:hint="eastAsia"/>
        </w:rPr>
        <w:tab/>
        <w:t>关于“坦荡如砥”这一成语的具体出处，历史上并没有明确的记载将其直接归因于某一部作品或某个特定的历史事件。但是，从其构成来看，该成语融合了中国古代文化中对于个人品德和社会道德的高度重视。在中国传统文化中，人们常常通过自然界的元素来比喻人的品格，比如山的稳重、水的柔韧等。“坦荡如砥”正是这样一种比喻，它将人的内心世界与自然界中最朴素、最直接的事物——磨刀石相联系，以此来表达一种简单而深刻的美德。</w:t>
      </w:r>
    </w:p>
    <w:p w14:paraId="3E16D000" w14:textId="77777777" w:rsidR="006D68DB" w:rsidRDefault="006D68DB">
      <w:pPr>
        <w:rPr>
          <w:rFonts w:hint="eastAsia"/>
        </w:rPr>
      </w:pPr>
    </w:p>
    <w:p w14:paraId="1D7EBAAD" w14:textId="77777777" w:rsidR="006D68DB" w:rsidRDefault="006D68DB">
      <w:pPr>
        <w:rPr>
          <w:rFonts w:hint="eastAsia"/>
        </w:rPr>
      </w:pPr>
    </w:p>
    <w:p w14:paraId="36B57225" w14:textId="77777777" w:rsidR="006D68DB" w:rsidRDefault="006D68DB">
      <w:pPr>
        <w:rPr>
          <w:rFonts w:hint="eastAsia"/>
        </w:rPr>
      </w:pPr>
    </w:p>
    <w:p w14:paraId="23D7C9A8" w14:textId="77777777" w:rsidR="006D68DB" w:rsidRDefault="006D68DB">
      <w:pPr>
        <w:rPr>
          <w:rFonts w:hint="eastAsia"/>
        </w:rPr>
      </w:pPr>
      <w:r>
        <w:rPr>
          <w:rFonts w:hint="eastAsia"/>
        </w:rPr>
        <w:tab/>
        <w:t>成语的应用场景</w:t>
      </w:r>
    </w:p>
    <w:p w14:paraId="05EE101F" w14:textId="77777777" w:rsidR="006D68DB" w:rsidRDefault="006D68DB">
      <w:pPr>
        <w:rPr>
          <w:rFonts w:hint="eastAsia"/>
        </w:rPr>
      </w:pPr>
    </w:p>
    <w:p w14:paraId="5D072EEB" w14:textId="77777777" w:rsidR="006D68DB" w:rsidRDefault="006D68DB">
      <w:pPr>
        <w:rPr>
          <w:rFonts w:hint="eastAsia"/>
        </w:rPr>
      </w:pPr>
    </w:p>
    <w:p w14:paraId="0EE5C89F" w14:textId="77777777" w:rsidR="006D68DB" w:rsidRDefault="006D68DB">
      <w:pPr>
        <w:rPr>
          <w:rFonts w:hint="eastAsia"/>
        </w:rPr>
      </w:pPr>
      <w:r>
        <w:rPr>
          <w:rFonts w:hint="eastAsia"/>
        </w:rPr>
        <w:tab/>
        <w:t>在日常生活中，“坦荡如砥”可以用来形容那些性格开朗、做事公正无私的人。例如，在工作中遇到利益冲突时，能够坚持原则，不为私利所动；在人际交往中，能够真诚待人，不做虚伪之事。当描述一个地方的政治环境或社会风气良好时，也可以说这个地方的官员和民众都具有“坦荡如砥”的品质，意味着这里没有腐败现象，人与人之间相处和谐。</w:t>
      </w:r>
    </w:p>
    <w:p w14:paraId="74A78F9C" w14:textId="77777777" w:rsidR="006D68DB" w:rsidRDefault="006D68DB">
      <w:pPr>
        <w:rPr>
          <w:rFonts w:hint="eastAsia"/>
        </w:rPr>
      </w:pPr>
    </w:p>
    <w:p w14:paraId="5B03E754" w14:textId="77777777" w:rsidR="006D68DB" w:rsidRDefault="006D68DB">
      <w:pPr>
        <w:rPr>
          <w:rFonts w:hint="eastAsia"/>
        </w:rPr>
      </w:pPr>
    </w:p>
    <w:p w14:paraId="6EC9733B" w14:textId="77777777" w:rsidR="006D68DB" w:rsidRDefault="006D68DB">
      <w:pPr>
        <w:rPr>
          <w:rFonts w:hint="eastAsia"/>
        </w:rPr>
      </w:pPr>
    </w:p>
    <w:p w14:paraId="315E986B" w14:textId="77777777" w:rsidR="006D68DB" w:rsidRDefault="006D68DB">
      <w:pPr>
        <w:rPr>
          <w:rFonts w:hint="eastAsia"/>
        </w:rPr>
      </w:pPr>
      <w:r>
        <w:rPr>
          <w:rFonts w:hint="eastAsia"/>
        </w:rPr>
        <w:tab/>
        <w:t>成语的文化价值</w:t>
      </w:r>
    </w:p>
    <w:p w14:paraId="3B235E2B" w14:textId="77777777" w:rsidR="006D68DB" w:rsidRDefault="006D68DB">
      <w:pPr>
        <w:rPr>
          <w:rFonts w:hint="eastAsia"/>
        </w:rPr>
      </w:pPr>
    </w:p>
    <w:p w14:paraId="78850F08" w14:textId="77777777" w:rsidR="006D68DB" w:rsidRDefault="006D68DB">
      <w:pPr>
        <w:rPr>
          <w:rFonts w:hint="eastAsia"/>
        </w:rPr>
      </w:pPr>
    </w:p>
    <w:p w14:paraId="20434535" w14:textId="77777777" w:rsidR="006D68DB" w:rsidRDefault="006D68DB">
      <w:pPr>
        <w:rPr>
          <w:rFonts w:hint="eastAsia"/>
        </w:rPr>
      </w:pPr>
      <w:r>
        <w:rPr>
          <w:rFonts w:hint="eastAsia"/>
        </w:rPr>
        <w:tab/>
        <w:t>“坦荡如砥”不仅是一个简单的成语，它还承载着丰富的文化内涵和教育意义。它弘扬了正直、诚实的价值观，鼓励人们在任何情况下都要保持内心的纯洁和坚定。通过将人格特质与自然界的物体进行类比，加深了人们对美好品质的理解和追求。这个成语也是中华民族优秀传统文化的一部分，反映了古代先贤对于理想人格的向往和塑造，对于现代社会仍然有着重要的启示作用。</w:t>
      </w:r>
    </w:p>
    <w:p w14:paraId="7ED6352B" w14:textId="77777777" w:rsidR="006D68DB" w:rsidRDefault="006D68DB">
      <w:pPr>
        <w:rPr>
          <w:rFonts w:hint="eastAsia"/>
        </w:rPr>
      </w:pPr>
    </w:p>
    <w:p w14:paraId="17C3B7E3" w14:textId="77777777" w:rsidR="006D68DB" w:rsidRDefault="006D68DB">
      <w:pPr>
        <w:rPr>
          <w:rFonts w:hint="eastAsia"/>
        </w:rPr>
      </w:pPr>
    </w:p>
    <w:p w14:paraId="1DEA6D41" w14:textId="77777777" w:rsidR="006D68DB" w:rsidRDefault="006D68DB">
      <w:pPr>
        <w:rPr>
          <w:rFonts w:hint="eastAsia"/>
        </w:rPr>
      </w:pPr>
    </w:p>
    <w:p w14:paraId="2C320740" w14:textId="77777777" w:rsidR="006D68DB" w:rsidRDefault="006D68DB">
      <w:pPr>
        <w:rPr>
          <w:rFonts w:hint="eastAsia"/>
        </w:rPr>
      </w:pPr>
      <w:r>
        <w:rPr>
          <w:rFonts w:hint="eastAsia"/>
        </w:rPr>
        <w:tab/>
        <w:t>最后的总结</w:t>
      </w:r>
    </w:p>
    <w:p w14:paraId="1F1CF64F" w14:textId="77777777" w:rsidR="006D68DB" w:rsidRDefault="006D68DB">
      <w:pPr>
        <w:rPr>
          <w:rFonts w:hint="eastAsia"/>
        </w:rPr>
      </w:pPr>
    </w:p>
    <w:p w14:paraId="75586407" w14:textId="77777777" w:rsidR="006D68DB" w:rsidRDefault="006D68DB">
      <w:pPr>
        <w:rPr>
          <w:rFonts w:hint="eastAsia"/>
        </w:rPr>
      </w:pPr>
    </w:p>
    <w:p w14:paraId="0426DE12" w14:textId="77777777" w:rsidR="006D68DB" w:rsidRDefault="006D68DB">
      <w:pPr>
        <w:rPr>
          <w:rFonts w:hint="eastAsia"/>
        </w:rPr>
      </w:pPr>
      <w:r>
        <w:rPr>
          <w:rFonts w:hint="eastAsia"/>
        </w:rPr>
        <w:tab/>
        <w:t>“坦荡如砥”不仅是对个人品德的高度赞扬，也是对中国传统文化精髓的一种体现。在当今社会，面对复杂多变的生活环境，我们更应该学习和传承这种精神，努力成为具有“坦荡如砥”品质的人，共同营造更加和谐美好的社会氛围。</w:t>
      </w:r>
    </w:p>
    <w:p w14:paraId="4EB26CF2" w14:textId="77777777" w:rsidR="006D68DB" w:rsidRDefault="006D68DB">
      <w:pPr>
        <w:rPr>
          <w:rFonts w:hint="eastAsia"/>
        </w:rPr>
      </w:pPr>
    </w:p>
    <w:p w14:paraId="5D1C7E8D" w14:textId="77777777" w:rsidR="006D68DB" w:rsidRDefault="006D68DB">
      <w:pPr>
        <w:rPr>
          <w:rFonts w:hint="eastAsia"/>
        </w:rPr>
      </w:pPr>
    </w:p>
    <w:p w14:paraId="2C7241EB" w14:textId="77777777" w:rsidR="006D68DB" w:rsidRDefault="006D68DB">
      <w:pPr>
        <w:rPr>
          <w:rFonts w:hint="eastAsia"/>
        </w:rPr>
      </w:pPr>
      <w:r>
        <w:rPr>
          <w:rFonts w:hint="eastAsia"/>
        </w:rPr>
        <w:t>本文是由每日作文网(2345lzwz.com)为大家创作</w:t>
      </w:r>
    </w:p>
    <w:p w14:paraId="3B011ACA" w14:textId="292FDE5C" w:rsidR="004253A5" w:rsidRDefault="004253A5"/>
    <w:sectPr w:rsidR="00425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A5"/>
    <w:rsid w:val="004253A5"/>
    <w:rsid w:val="006D68DB"/>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FD6E3-52E5-4C5F-A863-62905232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3A5"/>
    <w:rPr>
      <w:rFonts w:cstheme="majorBidi"/>
      <w:color w:val="2F5496" w:themeColor="accent1" w:themeShade="BF"/>
      <w:sz w:val="28"/>
      <w:szCs w:val="28"/>
    </w:rPr>
  </w:style>
  <w:style w:type="character" w:customStyle="1" w:styleId="50">
    <w:name w:val="标题 5 字符"/>
    <w:basedOn w:val="a0"/>
    <w:link w:val="5"/>
    <w:uiPriority w:val="9"/>
    <w:semiHidden/>
    <w:rsid w:val="004253A5"/>
    <w:rPr>
      <w:rFonts w:cstheme="majorBidi"/>
      <w:color w:val="2F5496" w:themeColor="accent1" w:themeShade="BF"/>
      <w:sz w:val="24"/>
    </w:rPr>
  </w:style>
  <w:style w:type="character" w:customStyle="1" w:styleId="60">
    <w:name w:val="标题 6 字符"/>
    <w:basedOn w:val="a0"/>
    <w:link w:val="6"/>
    <w:uiPriority w:val="9"/>
    <w:semiHidden/>
    <w:rsid w:val="004253A5"/>
    <w:rPr>
      <w:rFonts w:cstheme="majorBidi"/>
      <w:b/>
      <w:bCs/>
      <w:color w:val="2F5496" w:themeColor="accent1" w:themeShade="BF"/>
    </w:rPr>
  </w:style>
  <w:style w:type="character" w:customStyle="1" w:styleId="70">
    <w:name w:val="标题 7 字符"/>
    <w:basedOn w:val="a0"/>
    <w:link w:val="7"/>
    <w:uiPriority w:val="9"/>
    <w:semiHidden/>
    <w:rsid w:val="004253A5"/>
    <w:rPr>
      <w:rFonts w:cstheme="majorBidi"/>
      <w:b/>
      <w:bCs/>
      <w:color w:val="595959" w:themeColor="text1" w:themeTint="A6"/>
    </w:rPr>
  </w:style>
  <w:style w:type="character" w:customStyle="1" w:styleId="80">
    <w:name w:val="标题 8 字符"/>
    <w:basedOn w:val="a0"/>
    <w:link w:val="8"/>
    <w:uiPriority w:val="9"/>
    <w:semiHidden/>
    <w:rsid w:val="004253A5"/>
    <w:rPr>
      <w:rFonts w:cstheme="majorBidi"/>
      <w:color w:val="595959" w:themeColor="text1" w:themeTint="A6"/>
    </w:rPr>
  </w:style>
  <w:style w:type="character" w:customStyle="1" w:styleId="90">
    <w:name w:val="标题 9 字符"/>
    <w:basedOn w:val="a0"/>
    <w:link w:val="9"/>
    <w:uiPriority w:val="9"/>
    <w:semiHidden/>
    <w:rsid w:val="004253A5"/>
    <w:rPr>
      <w:rFonts w:eastAsiaTheme="majorEastAsia" w:cstheme="majorBidi"/>
      <w:color w:val="595959" w:themeColor="text1" w:themeTint="A6"/>
    </w:rPr>
  </w:style>
  <w:style w:type="paragraph" w:styleId="a3">
    <w:name w:val="Title"/>
    <w:basedOn w:val="a"/>
    <w:next w:val="a"/>
    <w:link w:val="a4"/>
    <w:uiPriority w:val="10"/>
    <w:qFormat/>
    <w:rsid w:val="00425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3A5"/>
    <w:pPr>
      <w:spacing w:before="160"/>
      <w:jc w:val="center"/>
    </w:pPr>
    <w:rPr>
      <w:i/>
      <w:iCs/>
      <w:color w:val="404040" w:themeColor="text1" w:themeTint="BF"/>
    </w:rPr>
  </w:style>
  <w:style w:type="character" w:customStyle="1" w:styleId="a8">
    <w:name w:val="引用 字符"/>
    <w:basedOn w:val="a0"/>
    <w:link w:val="a7"/>
    <w:uiPriority w:val="29"/>
    <w:rsid w:val="004253A5"/>
    <w:rPr>
      <w:i/>
      <w:iCs/>
      <w:color w:val="404040" w:themeColor="text1" w:themeTint="BF"/>
    </w:rPr>
  </w:style>
  <w:style w:type="paragraph" w:styleId="a9">
    <w:name w:val="List Paragraph"/>
    <w:basedOn w:val="a"/>
    <w:uiPriority w:val="34"/>
    <w:qFormat/>
    <w:rsid w:val="004253A5"/>
    <w:pPr>
      <w:ind w:left="720"/>
      <w:contextualSpacing/>
    </w:pPr>
  </w:style>
  <w:style w:type="character" w:styleId="aa">
    <w:name w:val="Intense Emphasis"/>
    <w:basedOn w:val="a0"/>
    <w:uiPriority w:val="21"/>
    <w:qFormat/>
    <w:rsid w:val="004253A5"/>
    <w:rPr>
      <w:i/>
      <w:iCs/>
      <w:color w:val="2F5496" w:themeColor="accent1" w:themeShade="BF"/>
    </w:rPr>
  </w:style>
  <w:style w:type="paragraph" w:styleId="ab">
    <w:name w:val="Intense Quote"/>
    <w:basedOn w:val="a"/>
    <w:next w:val="a"/>
    <w:link w:val="ac"/>
    <w:uiPriority w:val="30"/>
    <w:qFormat/>
    <w:rsid w:val="00425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3A5"/>
    <w:rPr>
      <w:i/>
      <w:iCs/>
      <w:color w:val="2F5496" w:themeColor="accent1" w:themeShade="BF"/>
    </w:rPr>
  </w:style>
  <w:style w:type="character" w:styleId="ad">
    <w:name w:val="Intense Reference"/>
    <w:basedOn w:val="a0"/>
    <w:uiPriority w:val="32"/>
    <w:qFormat/>
    <w:rsid w:val="00425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