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常常以其独特的光泽和色彩，传达着内心的情感。那些清澈如水的眼睛，仿佛能够透视世间的一切，带给人无尽的温暖和宁静。清澈的眼睛让人联想到湛蓝的湖泊，纯净而深邃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透明如玻璃的目光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透明如玻璃的眼睛，似乎能捕捉到生活中最细微的变化。无论是阳光下的闪烁，还是夜空中的星辰，这样的眼睛总是闪烁着智慧的光芒。它们不仅是观察世界的工具，更是感知情感的媒介，让人与人之间的交流变得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清新自然的眼神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清新自然的眼神让人倍感亲切，仿佛大自然的气息在其中流淌。这样的眼睛，没有浮夸的装饰，只有最真诚的表达。它们如同清晨的露珠，透亮而又清新，给人带来无限的希望和生机。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在某个宁静的夜晚，那双如星辰般闪亮的眼睛令人难以忘怀。它们在黑暗中发出微微的光芒，仿佛在诉说着无尽的故事。这样的眼睛，承载着梦想与渴望，令人想要深入探索它们背后的秘密。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孩子般的纯真常常体现在清澈的眼睛中。那种纯真的目光，简单而直接，仿佛没有世俗的纷扰，只剩下对生活的好奇与热爱。这双眼睛是对美好世界的向往，传递着无穷的正能量。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清澈的眼睛不仅展现外在的美，更是内心情感的流露。它们可以表达快乐、忧伤、期待等各种情感，与他人产生深刻的共鸣。当我们与他人对视时，那一瞬间的交流，往往胜过千言万语。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眼睛的清澈与美丽无疑是我们内心深处情感的反映。无论是自然的光泽，还是情感的深度，清澈的眼睛总能让我们在繁忙的生活中，找到一丝宁静与温暖。在这双眼睛的注视下，世界变得更加美好。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