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555DA" w14:textId="77777777" w:rsidR="00B33B3E" w:rsidRDefault="00B33B3E">
      <w:pPr>
        <w:rPr>
          <w:rFonts w:hint="eastAsia"/>
        </w:rPr>
      </w:pPr>
    </w:p>
    <w:p w14:paraId="53615B41" w14:textId="77777777" w:rsidR="00B33B3E" w:rsidRDefault="00B33B3E">
      <w:pPr>
        <w:rPr>
          <w:rFonts w:hint="eastAsia"/>
        </w:rPr>
      </w:pPr>
      <w:r>
        <w:rPr>
          <w:rFonts w:hint="eastAsia"/>
        </w:rPr>
        <w:tab/>
        <w:t>多维意思是什么</w:t>
      </w:r>
    </w:p>
    <w:p w14:paraId="07E9B280" w14:textId="77777777" w:rsidR="00B33B3E" w:rsidRDefault="00B33B3E">
      <w:pPr>
        <w:rPr>
          <w:rFonts w:hint="eastAsia"/>
        </w:rPr>
      </w:pPr>
    </w:p>
    <w:p w14:paraId="3D30B1B6" w14:textId="77777777" w:rsidR="00B33B3E" w:rsidRDefault="00B33B3E">
      <w:pPr>
        <w:rPr>
          <w:rFonts w:hint="eastAsia"/>
        </w:rPr>
      </w:pPr>
    </w:p>
    <w:p w14:paraId="77418776" w14:textId="77777777" w:rsidR="00B33B3E" w:rsidRDefault="00B33B3E">
      <w:pPr>
        <w:rPr>
          <w:rFonts w:hint="eastAsia"/>
        </w:rPr>
      </w:pPr>
      <w:r>
        <w:rPr>
          <w:rFonts w:hint="eastAsia"/>
        </w:rPr>
        <w:tab/>
        <w:t>“多维”这个词在不同的领域有着广泛的应用，它通常用来描述事物或概念具有多个方面、层次或者维度。从最基础的角度来说，多维可以理解为超越了一维线性、二维平面的概念，进入到了更加复杂和全面的空间结构中。在数学、物理学、哲学乃至社会科学等多个学科中，“多维”都有着重要的意义。</w:t>
      </w:r>
    </w:p>
    <w:p w14:paraId="3EA37DD7" w14:textId="77777777" w:rsidR="00B33B3E" w:rsidRDefault="00B33B3E">
      <w:pPr>
        <w:rPr>
          <w:rFonts w:hint="eastAsia"/>
        </w:rPr>
      </w:pPr>
    </w:p>
    <w:p w14:paraId="519C71FD" w14:textId="77777777" w:rsidR="00B33B3E" w:rsidRDefault="00B33B3E">
      <w:pPr>
        <w:rPr>
          <w:rFonts w:hint="eastAsia"/>
        </w:rPr>
      </w:pPr>
    </w:p>
    <w:p w14:paraId="68160430" w14:textId="77777777" w:rsidR="00B33B3E" w:rsidRDefault="00B33B3E">
      <w:pPr>
        <w:rPr>
          <w:rFonts w:hint="eastAsia"/>
        </w:rPr>
      </w:pPr>
    </w:p>
    <w:p w14:paraId="62FF044A" w14:textId="77777777" w:rsidR="00B33B3E" w:rsidRDefault="00B33B3E">
      <w:pPr>
        <w:rPr>
          <w:rFonts w:hint="eastAsia"/>
        </w:rPr>
      </w:pPr>
      <w:r>
        <w:rPr>
          <w:rFonts w:hint="eastAsia"/>
        </w:rPr>
        <w:tab/>
        <w:t>多维在数学中的含义</w:t>
      </w:r>
    </w:p>
    <w:p w14:paraId="7DFC0F9D" w14:textId="77777777" w:rsidR="00B33B3E" w:rsidRDefault="00B33B3E">
      <w:pPr>
        <w:rPr>
          <w:rFonts w:hint="eastAsia"/>
        </w:rPr>
      </w:pPr>
    </w:p>
    <w:p w14:paraId="182BB338" w14:textId="77777777" w:rsidR="00B33B3E" w:rsidRDefault="00B33B3E">
      <w:pPr>
        <w:rPr>
          <w:rFonts w:hint="eastAsia"/>
        </w:rPr>
      </w:pPr>
    </w:p>
    <w:p w14:paraId="50E110BD" w14:textId="77777777" w:rsidR="00B33B3E" w:rsidRDefault="00B33B3E">
      <w:pPr>
        <w:rPr>
          <w:rFonts w:hint="eastAsia"/>
        </w:rPr>
      </w:pPr>
      <w:r>
        <w:rPr>
          <w:rFonts w:hint="eastAsia"/>
        </w:rPr>
        <w:tab/>
        <w:t>在数学领域，多维通常指的是超过三维空间的概念。例如，在几何学中，我们熟悉的一维线、二维面和三维体之外，还可以存在四维超立方体、五维甚至更高维度的空间。这些高维空间虽然难以直观想象，但在理论研究和实际应用中却发挥着重要作用，如在数据科学中用于处理多变量分析、机器学习模型等。</w:t>
      </w:r>
    </w:p>
    <w:p w14:paraId="32A363D3" w14:textId="77777777" w:rsidR="00B33B3E" w:rsidRDefault="00B33B3E">
      <w:pPr>
        <w:rPr>
          <w:rFonts w:hint="eastAsia"/>
        </w:rPr>
      </w:pPr>
    </w:p>
    <w:p w14:paraId="506EE95D" w14:textId="77777777" w:rsidR="00B33B3E" w:rsidRDefault="00B33B3E">
      <w:pPr>
        <w:rPr>
          <w:rFonts w:hint="eastAsia"/>
        </w:rPr>
      </w:pPr>
    </w:p>
    <w:p w14:paraId="4DC44250" w14:textId="77777777" w:rsidR="00B33B3E" w:rsidRDefault="00B33B3E">
      <w:pPr>
        <w:rPr>
          <w:rFonts w:hint="eastAsia"/>
        </w:rPr>
      </w:pPr>
    </w:p>
    <w:p w14:paraId="573223EA" w14:textId="77777777" w:rsidR="00B33B3E" w:rsidRDefault="00B33B3E">
      <w:pPr>
        <w:rPr>
          <w:rFonts w:hint="eastAsia"/>
        </w:rPr>
      </w:pPr>
      <w:r>
        <w:rPr>
          <w:rFonts w:hint="eastAsia"/>
        </w:rPr>
        <w:tab/>
        <w:t>多维在物理学中的应用</w:t>
      </w:r>
    </w:p>
    <w:p w14:paraId="2F85D381" w14:textId="77777777" w:rsidR="00B33B3E" w:rsidRDefault="00B33B3E">
      <w:pPr>
        <w:rPr>
          <w:rFonts w:hint="eastAsia"/>
        </w:rPr>
      </w:pPr>
    </w:p>
    <w:p w14:paraId="4674ECD7" w14:textId="77777777" w:rsidR="00B33B3E" w:rsidRDefault="00B33B3E">
      <w:pPr>
        <w:rPr>
          <w:rFonts w:hint="eastAsia"/>
        </w:rPr>
      </w:pPr>
    </w:p>
    <w:p w14:paraId="610326E6" w14:textId="77777777" w:rsidR="00B33B3E" w:rsidRDefault="00B33B3E">
      <w:pPr>
        <w:rPr>
          <w:rFonts w:hint="eastAsia"/>
        </w:rPr>
      </w:pPr>
      <w:r>
        <w:rPr>
          <w:rFonts w:hint="eastAsia"/>
        </w:rPr>
        <w:tab/>
        <w:t>物理学中的多维概念主要体现在弦理论和膜理论等前沿研究上。这些理论试图通过引入额外的空间维度来统一描述自然界的基本力（引力、电磁力、弱相互作用力和强相互作用力）。比如，在某些版本的弦理论中，宇宙可能拥有十维或十一维的空间结构，其中大部分维度因为某种原因而被“卷缩”到了极小的尺度，因此人类无法直接感知到它们的存在。</w:t>
      </w:r>
    </w:p>
    <w:p w14:paraId="5AE76B35" w14:textId="77777777" w:rsidR="00B33B3E" w:rsidRDefault="00B33B3E">
      <w:pPr>
        <w:rPr>
          <w:rFonts w:hint="eastAsia"/>
        </w:rPr>
      </w:pPr>
    </w:p>
    <w:p w14:paraId="15D133A3" w14:textId="77777777" w:rsidR="00B33B3E" w:rsidRDefault="00B33B3E">
      <w:pPr>
        <w:rPr>
          <w:rFonts w:hint="eastAsia"/>
        </w:rPr>
      </w:pPr>
    </w:p>
    <w:p w14:paraId="1B578275" w14:textId="77777777" w:rsidR="00B33B3E" w:rsidRDefault="00B33B3E">
      <w:pPr>
        <w:rPr>
          <w:rFonts w:hint="eastAsia"/>
        </w:rPr>
      </w:pPr>
    </w:p>
    <w:p w14:paraId="05D50ADF" w14:textId="77777777" w:rsidR="00B33B3E" w:rsidRDefault="00B33B3E">
      <w:pPr>
        <w:rPr>
          <w:rFonts w:hint="eastAsia"/>
        </w:rPr>
      </w:pPr>
      <w:r>
        <w:rPr>
          <w:rFonts w:hint="eastAsia"/>
        </w:rPr>
        <w:tab/>
        <w:t>多维在哲学与社会科学中的解读</w:t>
      </w:r>
    </w:p>
    <w:p w14:paraId="27823B7F" w14:textId="77777777" w:rsidR="00B33B3E" w:rsidRDefault="00B33B3E">
      <w:pPr>
        <w:rPr>
          <w:rFonts w:hint="eastAsia"/>
        </w:rPr>
      </w:pPr>
    </w:p>
    <w:p w14:paraId="5D6A419E" w14:textId="77777777" w:rsidR="00B33B3E" w:rsidRDefault="00B33B3E">
      <w:pPr>
        <w:rPr>
          <w:rFonts w:hint="eastAsia"/>
        </w:rPr>
      </w:pPr>
    </w:p>
    <w:p w14:paraId="5AA07975" w14:textId="77777777" w:rsidR="00B33B3E" w:rsidRDefault="00B33B3E">
      <w:pPr>
        <w:rPr>
          <w:rFonts w:hint="eastAsia"/>
        </w:rPr>
      </w:pPr>
      <w:r>
        <w:rPr>
          <w:rFonts w:hint="eastAsia"/>
        </w:rPr>
        <w:tab/>
        <w:t>在哲学和社会科学领域，多维更多地被用来形容事物或现象的复杂性和多样性。例如，在社会学研究中，人们的社会地位、身份认同等都可以看作是由经济状况、教育水平、文化背景等多个因素共同构成的多维体系。这种多维视角有助于更全面地理解和解释社会现象，促进不同群体之间的交流与理解。</w:t>
      </w:r>
    </w:p>
    <w:p w14:paraId="628A5F8A" w14:textId="77777777" w:rsidR="00B33B3E" w:rsidRDefault="00B33B3E">
      <w:pPr>
        <w:rPr>
          <w:rFonts w:hint="eastAsia"/>
        </w:rPr>
      </w:pPr>
    </w:p>
    <w:p w14:paraId="5CE62DF1" w14:textId="77777777" w:rsidR="00B33B3E" w:rsidRDefault="00B33B3E">
      <w:pPr>
        <w:rPr>
          <w:rFonts w:hint="eastAsia"/>
        </w:rPr>
      </w:pPr>
    </w:p>
    <w:p w14:paraId="33651F4B" w14:textId="77777777" w:rsidR="00B33B3E" w:rsidRDefault="00B33B3E">
      <w:pPr>
        <w:rPr>
          <w:rFonts w:hint="eastAsia"/>
        </w:rPr>
      </w:pPr>
    </w:p>
    <w:p w14:paraId="29DECB87" w14:textId="77777777" w:rsidR="00B33B3E" w:rsidRDefault="00B33B3E">
      <w:pPr>
        <w:rPr>
          <w:rFonts w:hint="eastAsia"/>
        </w:rPr>
      </w:pPr>
      <w:r>
        <w:rPr>
          <w:rFonts w:hint="eastAsia"/>
        </w:rPr>
        <w:tab/>
        <w:t>多维在日常生活中的体现</w:t>
      </w:r>
    </w:p>
    <w:p w14:paraId="2D623485" w14:textId="77777777" w:rsidR="00B33B3E" w:rsidRDefault="00B33B3E">
      <w:pPr>
        <w:rPr>
          <w:rFonts w:hint="eastAsia"/>
        </w:rPr>
      </w:pPr>
    </w:p>
    <w:p w14:paraId="4069E061" w14:textId="77777777" w:rsidR="00B33B3E" w:rsidRDefault="00B33B3E">
      <w:pPr>
        <w:rPr>
          <w:rFonts w:hint="eastAsia"/>
        </w:rPr>
      </w:pPr>
    </w:p>
    <w:p w14:paraId="3FB6B5CB" w14:textId="77777777" w:rsidR="00B33B3E" w:rsidRDefault="00B33B3E">
      <w:pPr>
        <w:rPr>
          <w:rFonts w:hint="eastAsia"/>
        </w:rPr>
      </w:pPr>
      <w:r>
        <w:rPr>
          <w:rFonts w:hint="eastAsia"/>
        </w:rPr>
        <w:tab/>
        <w:t>尽管“多维”听起来像是一个非常抽象的概念，但它实际上也深刻影响着我们的日常生活。无论是选择职业道路时考虑个人兴趣、能力、市场需求等多方面因素，还是在消费决策过程中权衡价格、品质、品牌等多个维度，都是多维思维的具体表现。学会从多角度思考问题，能够帮助我们做出更加合理和有效的判断。</w:t>
      </w:r>
    </w:p>
    <w:p w14:paraId="57E4400E" w14:textId="77777777" w:rsidR="00B33B3E" w:rsidRDefault="00B33B3E">
      <w:pPr>
        <w:rPr>
          <w:rFonts w:hint="eastAsia"/>
        </w:rPr>
      </w:pPr>
    </w:p>
    <w:p w14:paraId="6FA9C11E" w14:textId="77777777" w:rsidR="00B33B3E" w:rsidRDefault="00B33B3E">
      <w:pPr>
        <w:rPr>
          <w:rFonts w:hint="eastAsia"/>
        </w:rPr>
      </w:pPr>
    </w:p>
    <w:p w14:paraId="0556A270" w14:textId="77777777" w:rsidR="00B33B3E" w:rsidRDefault="00B33B3E">
      <w:pPr>
        <w:rPr>
          <w:rFonts w:hint="eastAsia"/>
        </w:rPr>
      </w:pPr>
    </w:p>
    <w:p w14:paraId="5B31EB05" w14:textId="77777777" w:rsidR="00B33B3E" w:rsidRDefault="00B33B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F2435C" w14:textId="77777777" w:rsidR="00B33B3E" w:rsidRDefault="00B33B3E">
      <w:pPr>
        <w:rPr>
          <w:rFonts w:hint="eastAsia"/>
        </w:rPr>
      </w:pPr>
    </w:p>
    <w:p w14:paraId="099AB762" w14:textId="77777777" w:rsidR="00B33B3E" w:rsidRDefault="00B33B3E">
      <w:pPr>
        <w:rPr>
          <w:rFonts w:hint="eastAsia"/>
        </w:rPr>
      </w:pPr>
    </w:p>
    <w:p w14:paraId="52604A64" w14:textId="77777777" w:rsidR="00B33B3E" w:rsidRDefault="00B33B3E">
      <w:pPr>
        <w:rPr>
          <w:rFonts w:hint="eastAsia"/>
        </w:rPr>
      </w:pPr>
      <w:r>
        <w:rPr>
          <w:rFonts w:hint="eastAsia"/>
        </w:rPr>
        <w:tab/>
        <w:t>“多维”不仅是一个学术上的专业术语，也是一种思维方式和生活态度。在快速变化的世界里，培养多维视角对于个人成长和社会进步都具有重要意义。通过不断探索和学习，我们可以更好地适应这个多元化的世界，发现更多的可能性。</w:t>
      </w:r>
    </w:p>
    <w:p w14:paraId="137495AA" w14:textId="77777777" w:rsidR="00B33B3E" w:rsidRDefault="00B33B3E">
      <w:pPr>
        <w:rPr>
          <w:rFonts w:hint="eastAsia"/>
        </w:rPr>
      </w:pPr>
    </w:p>
    <w:p w14:paraId="249C9772" w14:textId="77777777" w:rsidR="00B33B3E" w:rsidRDefault="00B33B3E">
      <w:pPr>
        <w:rPr>
          <w:rFonts w:hint="eastAsia"/>
        </w:rPr>
      </w:pPr>
    </w:p>
    <w:p w14:paraId="696AF675" w14:textId="77777777" w:rsidR="00B33B3E" w:rsidRDefault="00B33B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6FD7C0" w14:textId="266AC742" w:rsidR="000178CA" w:rsidRDefault="000178CA"/>
    <w:sectPr w:rsidR="00017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CA"/>
    <w:rsid w:val="000178CA"/>
    <w:rsid w:val="005120DD"/>
    <w:rsid w:val="00B3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DAB05-0401-4EDE-AC3D-6E05D75F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