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大手造句子一年级简单一点（大人造句）</w:t>
      </w:r>
    </w:p>
    <w:p>
      <w:pPr>
        <w:rPr>
          <w:rFonts w:hint="eastAsia"/>
          <w:lang w:eastAsia="zh-CN"/>
        </w:rPr>
      </w:pPr>
      <w:r>
        <w:rPr>
          <w:rFonts w:hint="eastAsia"/>
          <w:lang w:eastAsia="zh-CN"/>
        </w:rPr>
        <w:t>在小学一年级的语文学习中，造句是非常重要的一项技能。通过造句，孩子们不仅能更好地理解词汇的意思，还能提升他们的语言表达能力。今天，我们就来探讨一下如何为一年级的小朋友制定一些简单而有趣的造句练习，特别是以“大手”为例。</w:t>
      </w:r>
    </w:p>
    <w:p>
      <w:pPr>
        <w:rPr>
          <w:rFonts w:hint="eastAsia"/>
          <w:lang w:eastAsia="zh-CN"/>
        </w:rPr>
      </w:pPr>
    </w:p>
    <w:p>
      <w:pPr>
        <w:rPr>
          <w:rFonts w:hint="eastAsia"/>
          <w:lang w:eastAsia="zh-CN"/>
        </w:rPr>
      </w:pPr>
      <w:r>
        <w:rPr>
          <w:rFonts w:hint="eastAsia"/>
          <w:lang w:eastAsia="zh-CN"/>
        </w:rPr>
        <w:t xml:space="preserve"> 理解“大手”的含义</w:t>
      </w:r>
    </w:p>
    <w:p>
      <w:pPr>
        <w:rPr>
          <w:rFonts w:hint="eastAsia"/>
          <w:lang w:eastAsia="zh-CN"/>
        </w:rPr>
      </w:pPr>
      <w:r>
        <w:rPr>
          <w:rFonts w:hint="eastAsia"/>
          <w:lang w:eastAsia="zh-CN"/>
        </w:rPr>
        <w:t>首先，我们需要帮助孩子们理解“大手”的含义。在他们的语言发展阶段，简单直接的解释最为有效。可以告诉他们，“大手”就是指人的手很大，比普通的手要大。通过一些生活中的例子，例如：“爸爸的手很大”来帮助他们更好地理解这个词语。</w:t>
      </w:r>
    </w:p>
    <w:p>
      <w:pPr>
        <w:rPr>
          <w:rFonts w:hint="eastAsia"/>
          <w:lang w:eastAsia="zh-CN"/>
        </w:rPr>
      </w:pPr>
    </w:p>
    <w:p>
      <w:pPr>
        <w:rPr>
          <w:rFonts w:hint="eastAsia"/>
          <w:lang w:eastAsia="zh-CN"/>
        </w:rPr>
      </w:pPr>
      <w:r>
        <w:rPr>
          <w:rFonts w:hint="eastAsia"/>
          <w:lang w:eastAsia="zh-CN"/>
        </w:rPr>
        <w:t xml:space="preserve"> 制作简单的造句练习</w:t>
      </w:r>
    </w:p>
    <w:p>
      <w:pPr>
        <w:rPr>
          <w:rFonts w:hint="eastAsia"/>
          <w:lang w:eastAsia="zh-CN"/>
        </w:rPr>
      </w:pPr>
      <w:r>
        <w:rPr>
          <w:rFonts w:hint="eastAsia"/>
          <w:lang w:eastAsia="zh-CN"/>
        </w:rPr>
        <w:t>对于一年级的学生，我们可以设计一些简单的句子练习，让他们能够轻松地进行造句。比如，可以给出这样的例句：“我的大手能抓住很多玩具。” 这样的句子不仅容易理解，而且贴近他们的生活实际。</w:t>
      </w:r>
    </w:p>
    <w:p>
      <w:pPr>
        <w:rPr>
          <w:rFonts w:hint="eastAsia"/>
          <w:lang w:eastAsia="zh-CN"/>
        </w:rPr>
      </w:pPr>
    </w:p>
    <w:p>
      <w:pPr>
        <w:rPr>
          <w:rFonts w:hint="eastAsia"/>
          <w:lang w:eastAsia="zh-CN"/>
        </w:rPr>
      </w:pPr>
      <w:r>
        <w:rPr>
          <w:rFonts w:hint="eastAsia"/>
          <w:lang w:eastAsia="zh-CN"/>
        </w:rPr>
        <w:t xml:space="preserve"> 鼓励创造性思维</w:t>
      </w:r>
    </w:p>
    <w:p>
      <w:pPr>
        <w:rPr>
          <w:rFonts w:hint="eastAsia"/>
          <w:lang w:eastAsia="zh-CN"/>
        </w:rPr>
      </w:pPr>
      <w:r>
        <w:rPr>
          <w:rFonts w:hint="eastAsia"/>
          <w:lang w:eastAsia="zh-CN"/>
        </w:rPr>
        <w:t>在帮助孩子们造句时，不妨鼓励他们发挥创造性。比如，可以让他们尝试用“大手”造句：“小猫用大手抓到了一个球。” 这种练习不仅有趣，而且能够激发他们的想象力，让他们在语言学习中感受到乐趣。</w:t>
      </w:r>
    </w:p>
    <w:p>
      <w:pPr>
        <w:rPr>
          <w:rFonts w:hint="eastAsia"/>
          <w:lang w:eastAsia="zh-CN"/>
        </w:rPr>
      </w:pPr>
    </w:p>
    <w:p>
      <w:pPr>
        <w:rPr>
          <w:rFonts w:hint="eastAsia"/>
          <w:lang w:eastAsia="zh-CN"/>
        </w:rPr>
      </w:pPr>
      <w:r>
        <w:rPr>
          <w:rFonts w:hint="eastAsia"/>
          <w:lang w:eastAsia="zh-CN"/>
        </w:rPr>
        <w:t xml:space="preserve"> 练习中的互动与反馈</w:t>
      </w:r>
    </w:p>
    <w:p>
      <w:pPr>
        <w:rPr>
          <w:rFonts w:hint="eastAsia"/>
          <w:lang w:eastAsia="zh-CN"/>
        </w:rPr>
      </w:pPr>
      <w:r>
        <w:rPr>
          <w:rFonts w:hint="eastAsia"/>
          <w:lang w:eastAsia="zh-CN"/>
        </w:rPr>
        <w:t>在进行造句练习时，互动和反馈也是非常重要的。可以通过和孩子们一起讨论他们造的句子，给予正面的反馈，并适时进行一些小小的调整。例如，当孩子造句说：“我用大手画画。” 可以告诉他们这个句子很好，但可以更具体一点，比如：“我用大手在纸上画了一个大太阳。”</w:t>
      </w:r>
    </w:p>
    <w:p>
      <w:pPr>
        <w:rPr>
          <w:rFonts w:hint="eastAsia"/>
          <w:lang w:eastAsia="zh-CN"/>
        </w:rPr>
      </w:pPr>
    </w:p>
    <w:p>
      <w:pPr>
        <w:rPr>
          <w:rFonts w:hint="eastAsia"/>
          <w:lang w:eastAsia="zh-CN"/>
        </w:rPr>
      </w:pPr>
      <w:r>
        <w:rPr>
          <w:rFonts w:hint="eastAsia"/>
          <w:lang w:eastAsia="zh-CN"/>
        </w:rPr>
        <w:t xml:space="preserve"> 创造有趣的游戏</w:t>
      </w:r>
    </w:p>
    <w:p>
      <w:pPr>
        <w:rPr>
          <w:rFonts w:hint="eastAsia"/>
          <w:lang w:eastAsia="zh-CN"/>
        </w:rPr>
      </w:pPr>
      <w:r>
        <w:rPr>
          <w:rFonts w:hint="eastAsia"/>
          <w:lang w:eastAsia="zh-CN"/>
        </w:rPr>
        <w:t>为了让造句练习更加有趣，可以设计一些简单的游戏。例如，可以用“大手”为主题，设计一个“造句比赛”，让孩子们轮流用“大手”造句，看看谁的句子最有创意。通过这种方式，孩子们不仅能提高造句能力，还能在游戏中享受到学习的乐趣。</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帮助一年级的孩子进行简单的“大手”造句练习，是提升他们语言表达能力的重要一步。通过理解词语含义、制作简单的造句练习、鼓励创造性思维、互动与反馈，以及设计有趣的游戏，我们可以让孩子们在轻松愉快的氛围中掌握造句的技巧。这不仅能提高他们的语文能力，也为他们未来的学习打下良好的基础。</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C23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2024-10-14T00:31:56Z</dcterms:created>
  <cp:lastModifiedBy>Admin</cp:lastModifiedBy>
  <dcterms:modified xsi:type="dcterms:W3CDTF">2024-10-14T00:31:56Z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