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大格局有涵养的八字短句子（大度有涵养的名句）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“以德服人，才是真正的力量”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真正的影响力往往不是通过强硬的手段和威严的姿态来获得的，而是通过德行和宽容的态度来体现。一个以德服人的人，不仅能赢得他人的尊敬，还能在无形中影响和改变他人。这种力量是深远且持久的，它源于内心的深厚涵养，而非外在的强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“宁静致远，淡泊明志”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平和与清澈，是追求远大目标的基础。宁静的内心能够帮助我们在繁杂的生活中保持清晰的方向，而淡泊的心态则让我们不被物质的诱惑所困扰。只有在这种宁静与淡泊中，我们才能够真正地看清自己的人生方向，坚定不移地朝着目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“心宽天地宽，容人容事广”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心胸宽广，能够容纳更多的事物和观点，这种心态不仅使得人与人之间的关系更加和谐，也使得个人在面对各种挑战时更加从容不迫。心宽的人能够看到事物的全貌，不会被局部的困难或挫折所局限，因此他们的视野和行动都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“君子和而不同，小人同而不和”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的包容心使得他能够欣赏和尊重不同的意见，而不失自身的原则和立场，这种和谐的态度不仅促进了思想的交流，也增强了人际关系的稳定。而小人往往为了维护自己的利益，抹杀差异，表面上看似和谐，实则缺乏真正的理解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“厚德载物，仁爱无疆”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重的德行如同大地，能够承载万物而不觉疲倦。仁爱之心则如同浩瀚的海洋，无边无际地关怀他人。只有具备了这种深厚的德行和广博的仁爱，才能在面对各种困难和挑战时，始终保持一颗善良的心，推动社会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“行胜于言，实事求是”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品格在于行动，而不仅仅是口头上的承诺。行胜于言的原则要求我们用实际行动来证明自己的言辞，通过实事求是的态度来解决问题。这样不仅能够赢得他人的信任，还能在实践中不断完善自我，实现个人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“知足常乐，淡定从容”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知足常乐的心态使得我们能够欣赏生活中的美好，而不是被永无止境的欲望所驱动。淡定从容的姿态则帮助我们在面对挑战和变故时保持冷静。二者结合，让我们在生活的波涛中始终保持一份内心的安宁与满足。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“尊重他人，宽容自我”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人与人之间和谐相处的基础，而宽容自我则是个人成长的关键。尊重他人的不同，理解他们的选择，而宽容自己在失败中的不足，这种平衡的态度不仅让我们在社会中赢得尊重，也促使我们在自我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