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大火焚城，烟云蔽日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战争与自然灾害中，大火常常是摧毁一切的无情力量。历史上，许多文明的毁灭都与大火密切相关。在中国古代文学中，大火不仅是一种自然现象，更是一种象征，象征着极端的破坏与终结。在《左传》中，我们可以看到诸多有关火焰的描写，其中的“大火焚城，烟云蔽日”便是一种形象生动的描述，描绘了火焰吞噬城市的壮烈场景。这种景象不仅令人心生畏惧，更激发了人们对火灾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火焰中的古代文明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城市与建筑多以木质结构为主，这使得火灾在古代社会中尤为致命。史书中常有记载，当时的城市被大火吞噬，往往意味着一段文明的终结。火焰中的古代文明，不仅是物质的消失，更是一种文化与历史的破碎。火焰肆虐的场景下，那些曾经繁华的街道和庄严的宫殿瞬间变成废墟，城市的繁荣与辉煌都化为灰烬，留下的是无尽的叹息与沉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大火的象征意义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大火常常被用作象征，传达出一种强烈的情感。例如，杜甫的诗作中常常描绘火灾带来的惨象，用以反映社会动荡和个人的困境。火焰不仅仅是自然灾害，更象征着内心的冲突与外界的压力。大火的汹涌澎湃，使得人的情感如同燃烧的火焰一般难以平息。古人通过这种象征手法，表达了对命运无常的感慨和对历史变迁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火焰中的启示与教训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大火的历史中，我们可以获得许多宝贵的启示。首先，火灾的频发提醒我们，在城市建设中，防火安全至关重要。古代由于建筑材料和技术的限制，常常面临着大火的威胁。而在现代社会，尽管科技水平已经大幅提高，但对火灾的防范仍然不可忽视。通过研究古代火灾的教训，我们能够更好地认识到防火的重要性，并在城市规划与建筑设计中，采取更加科学和有效的防范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总结：火焰中的历史与未来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火焚城，烟云蔽日”不仅仅是一句古风句子，更是一段历史的缩影。火焰的吞噬与摧毁，让我们对古代文明的兴衰有了更加深刻的认识。在现代社会中，我们应当汲取历史的教训，增强对火灾的防范意识，保护我们所珍视的文化遗产和生活环境。大火虽然可以摧毁一切，但它所带来的反思与启示，却能够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