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如梦似幻的大理风光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当你踏上大理的土地，仿佛进入了一幅静谧的山水画。苍山洱海的美丽，让人不禁感叹：“人生得意须尽欢，莫使金樽空对月。”在这里，连空气都散发着诗意，仿佛每一缕风都在讲述古老的传说。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洱海的浪漫情怀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洱海的边缘，你会发现自己成了这片湖泊的“湖边狂想曲”。湖水如镜，倒映出的是你和朋友的笑脸，“在这儿拍照，就是拍下了整个世界的美好”。洱海的宁静让人忘却尘世的喧嚣，仿佛置身于一场悠然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大理古城的悠久韵味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漫步在大理古城的小巷中，仿佛穿越了时光隧道。古老的建筑和独特的风味让你忍不住感叹：“这儿的每一块砖瓦都是时光的见证者。”古城的街头巷尾，不仅有着美食的诱惑，更有着历史的浓厚氛围。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苍山的雄伟壮丽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站在苍山脚下，你会感受到大自然的雄伟气息。苍山的巍峨让人不禁发出感慨：“在这儿，你才会知道什么叫做‘山高水长’。”每一次仰望苍山，你都会觉得自己变得渺小，却也因如此壮丽的景色而心生敬畏。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，你不仅仅是享受美景，更要体验美食的诱惑。当地的白族美食，比如酸菜鱼、凉鸡米线，总是让人感叹：“这里的美食就是心灵的慰藉，吃上一口仿佛就能融入这片土地。”美食不仅填饱了肚子，更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旅途中的幽默点滴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旅行中，幽默的时刻总是最难忘。在大理，你可能会遇到一些有趣的经历：“当你发现自己迷路了，不妨停下来享受迷路的风景，这也是一种特别的旅行方式。”每一次的迷失，往往都是意外的惊喜。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不仅是一个旅游胜地，更是一个让人心灵归宿的地方。无论你是在湖边静坐，还是在古城闲逛，大理总会让你感受到：“在这里，每一个瞬间都是心灵的放松。”大理的美，不仅仅在于它的风景，更在于它给予你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