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大自然的宁静之美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心灵的港湾，宁静的森林和蔚蓝的湖泊总能给我们带来心灵的安抚。当清晨的第一缕阳光洒在湖面上，水面泛起的粼粼波光犹如自然界的诗篇，让我们感受到一种深刻的宁静。这种静谧的美景不仅是眼睛的享受，更是心灵的洗礼，让人在繁忙的生活中找到一丝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山川总是让人心生敬畏。无论是巍峨的高山，还是绵延的山脉，它们的壮丽景色都深深地打动着我们的心灵。山顶上的云雾缭绕，如同人间仙境；山脚下的溪流潺潺，仿佛是自然的乐章。站在山巅，俯瞰大地，仿佛能感受到大自然的伟大与力量，这种体验让人无比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花海的五彩斑斓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是大自然最绚丽的画卷之一。五彩缤纷的花朵在微风中摇曳，散发出淡淡的花香，仿佛是大自然的祝福。每一朵花都是自然的杰作，它们的色彩和形状各异，组成了一个令人目眩神迷的花海。徜徉在花海中，感受花香扑鼻的瞬间，仿佛置身于梦幻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海洋的广阔与神秘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海洋无尽延展，展现出自然的广阔与神秘。海浪拍打岸边的声音是大自然的交响乐，深邃的海洋中隐藏着无数的秘密。当站在海边，望着远方的海平线，仿佛可以感受到自然的无限力量和深远的魅力。海洋不仅是地球的生命源泉，也是一片充满神秘和梦幻的蓝色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星空的无限遐想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宇宙的明信片，点缀着无尽的黑暗。每一颗星星都像是宇宙的眼睛，注视着地球上的一切。仰望星空，我们不仅可以看到宇宙的浩瀚，也能感受到一种深远的宁静与神秘。星星的光芒让人心生遐想，思绪飞扬，这种对自然的敬畏感是任何语言都难以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9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