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4CC8" w14:textId="77777777" w:rsidR="00E879F2" w:rsidRDefault="00E879F2">
      <w:pPr>
        <w:rPr>
          <w:rFonts w:hint="eastAsia"/>
        </w:rPr>
      </w:pPr>
      <w:r>
        <w:rPr>
          <w:rFonts w:hint="eastAsia"/>
        </w:rPr>
        <w:t>Tianqi Yubao (天气预报的拼音)</w:t>
      </w:r>
    </w:p>
    <w:p w14:paraId="1F5559C1" w14:textId="77777777" w:rsidR="00E879F2" w:rsidRDefault="00E879F2">
      <w:pPr>
        <w:rPr>
          <w:rFonts w:hint="eastAsia"/>
        </w:rPr>
      </w:pPr>
      <w:r>
        <w:rPr>
          <w:rFonts w:hint="eastAsia"/>
        </w:rPr>
        <w:t>在现代生活中，天氣預報（Tianqi Yubao）扮演着不可或缺的角色。它不仅仅是每日新闻播报中的一段简短介绍，更是一种为人们日常生活提供指导的重要信息来源。无论是计划周末的家庭活动、安排工作日程，还是决定是否需要携带雨具出行，准确的天气预报都显得尤为重要。随着科技的进步，天气预报的准确性和时效性也得到了显著提升。</w:t>
      </w:r>
    </w:p>
    <w:p w14:paraId="2B1290D7" w14:textId="77777777" w:rsidR="00E879F2" w:rsidRDefault="00E879F2">
      <w:pPr>
        <w:rPr>
          <w:rFonts w:hint="eastAsia"/>
        </w:rPr>
      </w:pPr>
    </w:p>
    <w:p w14:paraId="1CBAC379" w14:textId="77777777" w:rsidR="00E879F2" w:rsidRDefault="00E879F2">
      <w:pPr>
        <w:rPr>
          <w:rFonts w:hint="eastAsia"/>
        </w:rPr>
      </w:pPr>
      <w:r>
        <w:rPr>
          <w:rFonts w:hint="eastAsia"/>
        </w:rPr>
        <w:t>历史发展</w:t>
      </w:r>
    </w:p>
    <w:p w14:paraId="757C1A15" w14:textId="77777777" w:rsidR="00E879F2" w:rsidRDefault="00E879F2">
      <w:pPr>
        <w:rPr>
          <w:rFonts w:hint="eastAsia"/>
        </w:rPr>
      </w:pPr>
      <w:r>
        <w:rPr>
          <w:rFonts w:hint="eastAsia"/>
        </w:rPr>
        <w:t>天气预报的历史可以追溯到古代，那时的人们通过观察自然现象来预测天气变化。例如，中国古代的农民会根据云层的变化和动物的行为来预判未来的天气状况。随着时间的发展，到了17世纪，随着气压计的发明，科学家们开始能够量化大气条件，并尝试进行更为科学的天气预测。到了20世纪，无线电技术和雷达的应用使得实时监测天气成为可能，极大地提高了预报的准确性。</w:t>
      </w:r>
    </w:p>
    <w:p w14:paraId="175EACD2" w14:textId="77777777" w:rsidR="00E879F2" w:rsidRDefault="00E879F2">
      <w:pPr>
        <w:rPr>
          <w:rFonts w:hint="eastAsia"/>
        </w:rPr>
      </w:pPr>
    </w:p>
    <w:p w14:paraId="1CF6E436" w14:textId="77777777" w:rsidR="00E879F2" w:rsidRDefault="00E879F2">
      <w:pPr>
        <w:rPr>
          <w:rFonts w:hint="eastAsia"/>
        </w:rPr>
      </w:pPr>
      <w:r>
        <w:rPr>
          <w:rFonts w:hint="eastAsia"/>
        </w:rPr>
        <w:t>现代技术</w:t>
      </w:r>
    </w:p>
    <w:p w14:paraId="1D6F163E" w14:textId="77777777" w:rsidR="00E879F2" w:rsidRDefault="00E879F2">
      <w:pPr>
        <w:rPr>
          <w:rFonts w:hint="eastAsia"/>
        </w:rPr>
      </w:pPr>
      <w:r>
        <w:rPr>
          <w:rFonts w:hint="eastAsia"/>
        </w:rPr>
        <w:t>卫星图像、超级计算机以及复杂的数学模型构成了现代天气预报的核心工具。气象卫星从太空持续地向地面站发送地球表面和大气层的数据，这些数据被输入到高性能计算机中，利用数值天气预报模型进行分析和预测。这些模型基于物理定律模拟大气运动，从而预测未来几天甚至几周内的天气情况。借助互联网和移动应用程序，公众可以获得即时更新的天气信息，使生活更加便利。</w:t>
      </w:r>
    </w:p>
    <w:p w14:paraId="413406A7" w14:textId="77777777" w:rsidR="00E879F2" w:rsidRDefault="00E879F2">
      <w:pPr>
        <w:rPr>
          <w:rFonts w:hint="eastAsia"/>
        </w:rPr>
      </w:pPr>
    </w:p>
    <w:p w14:paraId="2AA5EBB2" w14:textId="77777777" w:rsidR="00E879F2" w:rsidRDefault="00E879F2">
      <w:pPr>
        <w:rPr>
          <w:rFonts w:hint="eastAsia"/>
        </w:rPr>
      </w:pPr>
      <w:r>
        <w:rPr>
          <w:rFonts w:hint="eastAsia"/>
        </w:rPr>
        <w:t>影响与重要性</w:t>
      </w:r>
    </w:p>
    <w:p w14:paraId="2213C65A" w14:textId="77777777" w:rsidR="00E879F2" w:rsidRDefault="00E879F2">
      <w:pPr>
        <w:rPr>
          <w:rFonts w:hint="eastAsia"/>
        </w:rPr>
      </w:pPr>
      <w:r>
        <w:rPr>
          <w:rFonts w:hint="eastAsia"/>
        </w:rPr>
        <w:t>准确的天气预报对多个领域有着深远的影响。对于农业来说，它可以指导农民合理安排灌溉和收割时间；对于航空业而言，它有助于航空公司制定飞行计划，确保航班安全；而在城市规划方面，了解长期气候趋势可以帮助政府做出更好的基础设施投资决策。天气预报不仅服务于个人生活的方方面面，也为社会经济活动提供了重要的支持。</w:t>
      </w:r>
    </w:p>
    <w:p w14:paraId="707315B7" w14:textId="77777777" w:rsidR="00E879F2" w:rsidRDefault="00E879F2">
      <w:pPr>
        <w:rPr>
          <w:rFonts w:hint="eastAsia"/>
        </w:rPr>
      </w:pPr>
    </w:p>
    <w:p w14:paraId="63F74D1D" w14:textId="77777777" w:rsidR="00E879F2" w:rsidRDefault="00E879F2">
      <w:pPr>
        <w:rPr>
          <w:rFonts w:hint="eastAsia"/>
        </w:rPr>
      </w:pPr>
      <w:r>
        <w:rPr>
          <w:rFonts w:hint="eastAsia"/>
        </w:rPr>
        <w:t>挑战与未来展望</w:t>
      </w:r>
    </w:p>
    <w:p w14:paraId="09F8FEAF" w14:textId="77777777" w:rsidR="00E879F2" w:rsidRDefault="00E879F2">
      <w:pPr>
        <w:rPr>
          <w:rFonts w:hint="eastAsia"/>
        </w:rPr>
      </w:pPr>
      <w:r>
        <w:rPr>
          <w:rFonts w:hint="eastAsia"/>
        </w:rPr>
        <w:t>尽管目前的天气预报技术已经相当先进，但仍然面临着一些挑战。极端天气事件的频率增加，如飓风、暴雨等，给预报带来了更高的难度。气候变化也在改变着传统的天气模式，要求预报员不断调整和完善预测方法。展望未来，随着人工智能、大数据分析等新兴技术的应用，天气预报将变得更加精准和个性化，更好地满足不同用户群体的需求。</w:t>
      </w:r>
    </w:p>
    <w:p w14:paraId="69CDC6BD" w14:textId="77777777" w:rsidR="00E879F2" w:rsidRDefault="00E879F2">
      <w:pPr>
        <w:rPr>
          <w:rFonts w:hint="eastAsia"/>
        </w:rPr>
      </w:pPr>
    </w:p>
    <w:p w14:paraId="4E0DAA27" w14:textId="77777777" w:rsidR="00E879F2" w:rsidRDefault="00E879F2">
      <w:pPr>
        <w:rPr>
          <w:rFonts w:hint="eastAsia"/>
        </w:rPr>
      </w:pPr>
      <w:r>
        <w:rPr>
          <w:rFonts w:hint="eastAsia"/>
        </w:rPr>
        <w:t>本文是由每日作文网(2345lzwz.com)为大家创作</w:t>
      </w:r>
    </w:p>
    <w:p w14:paraId="2A02F11E" w14:textId="164E1F26" w:rsidR="00E85312" w:rsidRDefault="00E85312"/>
    <w:sectPr w:rsidR="00E8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12"/>
    <w:rsid w:val="009442F6"/>
    <w:rsid w:val="00E85312"/>
    <w:rsid w:val="00E8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F91AF-EEC0-4ABA-8DE5-7E22E8DD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312"/>
    <w:rPr>
      <w:rFonts w:cstheme="majorBidi"/>
      <w:color w:val="2F5496" w:themeColor="accent1" w:themeShade="BF"/>
      <w:sz w:val="28"/>
      <w:szCs w:val="28"/>
    </w:rPr>
  </w:style>
  <w:style w:type="character" w:customStyle="1" w:styleId="50">
    <w:name w:val="标题 5 字符"/>
    <w:basedOn w:val="a0"/>
    <w:link w:val="5"/>
    <w:uiPriority w:val="9"/>
    <w:semiHidden/>
    <w:rsid w:val="00E85312"/>
    <w:rPr>
      <w:rFonts w:cstheme="majorBidi"/>
      <w:color w:val="2F5496" w:themeColor="accent1" w:themeShade="BF"/>
      <w:sz w:val="24"/>
    </w:rPr>
  </w:style>
  <w:style w:type="character" w:customStyle="1" w:styleId="60">
    <w:name w:val="标题 6 字符"/>
    <w:basedOn w:val="a0"/>
    <w:link w:val="6"/>
    <w:uiPriority w:val="9"/>
    <w:semiHidden/>
    <w:rsid w:val="00E85312"/>
    <w:rPr>
      <w:rFonts w:cstheme="majorBidi"/>
      <w:b/>
      <w:bCs/>
      <w:color w:val="2F5496" w:themeColor="accent1" w:themeShade="BF"/>
    </w:rPr>
  </w:style>
  <w:style w:type="character" w:customStyle="1" w:styleId="70">
    <w:name w:val="标题 7 字符"/>
    <w:basedOn w:val="a0"/>
    <w:link w:val="7"/>
    <w:uiPriority w:val="9"/>
    <w:semiHidden/>
    <w:rsid w:val="00E85312"/>
    <w:rPr>
      <w:rFonts w:cstheme="majorBidi"/>
      <w:b/>
      <w:bCs/>
      <w:color w:val="595959" w:themeColor="text1" w:themeTint="A6"/>
    </w:rPr>
  </w:style>
  <w:style w:type="character" w:customStyle="1" w:styleId="80">
    <w:name w:val="标题 8 字符"/>
    <w:basedOn w:val="a0"/>
    <w:link w:val="8"/>
    <w:uiPriority w:val="9"/>
    <w:semiHidden/>
    <w:rsid w:val="00E85312"/>
    <w:rPr>
      <w:rFonts w:cstheme="majorBidi"/>
      <w:color w:val="595959" w:themeColor="text1" w:themeTint="A6"/>
    </w:rPr>
  </w:style>
  <w:style w:type="character" w:customStyle="1" w:styleId="90">
    <w:name w:val="标题 9 字符"/>
    <w:basedOn w:val="a0"/>
    <w:link w:val="9"/>
    <w:uiPriority w:val="9"/>
    <w:semiHidden/>
    <w:rsid w:val="00E85312"/>
    <w:rPr>
      <w:rFonts w:eastAsiaTheme="majorEastAsia" w:cstheme="majorBidi"/>
      <w:color w:val="595959" w:themeColor="text1" w:themeTint="A6"/>
    </w:rPr>
  </w:style>
  <w:style w:type="paragraph" w:styleId="a3">
    <w:name w:val="Title"/>
    <w:basedOn w:val="a"/>
    <w:next w:val="a"/>
    <w:link w:val="a4"/>
    <w:uiPriority w:val="10"/>
    <w:qFormat/>
    <w:rsid w:val="00E85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312"/>
    <w:pPr>
      <w:spacing w:before="160"/>
      <w:jc w:val="center"/>
    </w:pPr>
    <w:rPr>
      <w:i/>
      <w:iCs/>
      <w:color w:val="404040" w:themeColor="text1" w:themeTint="BF"/>
    </w:rPr>
  </w:style>
  <w:style w:type="character" w:customStyle="1" w:styleId="a8">
    <w:name w:val="引用 字符"/>
    <w:basedOn w:val="a0"/>
    <w:link w:val="a7"/>
    <w:uiPriority w:val="29"/>
    <w:rsid w:val="00E85312"/>
    <w:rPr>
      <w:i/>
      <w:iCs/>
      <w:color w:val="404040" w:themeColor="text1" w:themeTint="BF"/>
    </w:rPr>
  </w:style>
  <w:style w:type="paragraph" w:styleId="a9">
    <w:name w:val="List Paragraph"/>
    <w:basedOn w:val="a"/>
    <w:uiPriority w:val="34"/>
    <w:qFormat/>
    <w:rsid w:val="00E85312"/>
    <w:pPr>
      <w:ind w:left="720"/>
      <w:contextualSpacing/>
    </w:pPr>
  </w:style>
  <w:style w:type="character" w:styleId="aa">
    <w:name w:val="Intense Emphasis"/>
    <w:basedOn w:val="a0"/>
    <w:uiPriority w:val="21"/>
    <w:qFormat/>
    <w:rsid w:val="00E85312"/>
    <w:rPr>
      <w:i/>
      <w:iCs/>
      <w:color w:val="2F5496" w:themeColor="accent1" w:themeShade="BF"/>
    </w:rPr>
  </w:style>
  <w:style w:type="paragraph" w:styleId="ab">
    <w:name w:val="Intense Quote"/>
    <w:basedOn w:val="a"/>
    <w:next w:val="a"/>
    <w:link w:val="ac"/>
    <w:uiPriority w:val="30"/>
    <w:qFormat/>
    <w:rsid w:val="00E85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312"/>
    <w:rPr>
      <w:i/>
      <w:iCs/>
      <w:color w:val="2F5496" w:themeColor="accent1" w:themeShade="BF"/>
    </w:rPr>
  </w:style>
  <w:style w:type="character" w:styleId="ad">
    <w:name w:val="Intense Reference"/>
    <w:basedOn w:val="a0"/>
    <w:uiPriority w:val="32"/>
    <w:qFormat/>
    <w:rsid w:val="00E85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