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43744" w14:textId="77777777" w:rsidR="00D20DE1" w:rsidRDefault="00D20DE1">
      <w:pPr>
        <w:rPr>
          <w:rFonts w:hint="eastAsia"/>
        </w:rPr>
      </w:pPr>
      <w:r>
        <w:rPr>
          <w:rFonts w:hint="eastAsia"/>
        </w:rPr>
        <w:t>太薄的拼音：一个汉字，多种读音</w:t>
      </w:r>
    </w:p>
    <w:p w14:paraId="0C8B9DC1" w14:textId="77777777" w:rsidR="00D20DE1" w:rsidRDefault="00D20DE1">
      <w:pPr>
        <w:rPr>
          <w:rFonts w:hint="eastAsia"/>
        </w:rPr>
      </w:pPr>
      <w:r>
        <w:rPr>
          <w:rFonts w:hint="eastAsia"/>
        </w:rPr>
        <w:t>在汉语中，“太薄”这两个字有着独特的地位。它们不仅代表了一种物理属性——即物体的厚度非常小，而且还可以用来形容事物的内容或情感上显得不够充实。“太薄”的拼音是“tài bó”，其中“太”表示程度上的极度，“薄”则表达了上述提到的特质。然而，值得注意的是，在不同的语境下，“薄”字还有其他的发音方式，比如它也可以念作“báo”。当它以这种方式发音时，通常指的是物体的实质性的薄度。</w:t>
      </w:r>
    </w:p>
    <w:p w14:paraId="356F2585" w14:textId="77777777" w:rsidR="00D20DE1" w:rsidRDefault="00D20DE1">
      <w:pPr>
        <w:rPr>
          <w:rFonts w:hint="eastAsia"/>
        </w:rPr>
      </w:pPr>
    </w:p>
    <w:p w14:paraId="71EFDD50" w14:textId="77777777" w:rsidR="00D20DE1" w:rsidRDefault="00D20DE1">
      <w:pPr>
        <w:rPr>
          <w:rFonts w:hint="eastAsia"/>
        </w:rPr>
      </w:pPr>
      <w:r>
        <w:rPr>
          <w:rFonts w:hint="eastAsia"/>
        </w:rPr>
        <w:t>探索“薄”的多面性</w:t>
      </w:r>
    </w:p>
    <w:p w14:paraId="210A219B" w14:textId="77777777" w:rsidR="00D20DE1" w:rsidRDefault="00D20DE1">
      <w:pPr>
        <w:rPr>
          <w:rFonts w:hint="eastAsia"/>
        </w:rPr>
      </w:pPr>
      <w:r>
        <w:rPr>
          <w:rFonts w:hint="eastAsia"/>
        </w:rPr>
        <w:t>“薄”（báo）这个字本身具有丰富的含义，除了指代物体的实际厚度之外，还可以描述一种状态或者感受。例如，在人际关系中，我们可能会说某人的感情很“薄”，这暗示了这种关系缺乏深度和真诚。而在文学作品里，“薄”往往被用来比喻人物的性格或是故事背景的单薄，以此来传达作者对于情节发展的不满或者是对某些社会现象的批评。“薄”还能够表达出时间上的短暂，如“薄暮”，意味着傍晚时分即将来临的黑夜。</w:t>
      </w:r>
    </w:p>
    <w:p w14:paraId="5A8286FA" w14:textId="77777777" w:rsidR="00D20DE1" w:rsidRDefault="00D20DE1">
      <w:pPr>
        <w:rPr>
          <w:rFonts w:hint="eastAsia"/>
        </w:rPr>
      </w:pPr>
    </w:p>
    <w:p w14:paraId="5F9EBE0F" w14:textId="77777777" w:rsidR="00D20DE1" w:rsidRDefault="00D20DE1">
      <w:pPr>
        <w:rPr>
          <w:rFonts w:hint="eastAsia"/>
        </w:rPr>
      </w:pPr>
      <w:r>
        <w:rPr>
          <w:rFonts w:hint="eastAsia"/>
        </w:rPr>
        <w:t>“太”字的力量与影响</w:t>
      </w:r>
    </w:p>
    <w:p w14:paraId="105EFA16" w14:textId="77777777" w:rsidR="00D20DE1" w:rsidRDefault="00D20DE1">
      <w:pPr>
        <w:rPr>
          <w:rFonts w:hint="eastAsia"/>
        </w:rPr>
      </w:pPr>
      <w:r>
        <w:rPr>
          <w:rFonts w:hint="eastAsia"/>
        </w:rPr>
        <w:t>“太”（tài）是一个非常强有力的修饰词，在汉语中用来强调某件事情的程度已经超过了正常的范围。它可以出现在许多词汇之前，如“太大”、“太好”、“太快”等等，每一次使用都增加了说话者想要表达的情感强度。当我们说到“太薄”时，实际上是在指出某个对象的薄度已经达到了令人惊讶的地步，甚至可能是不合理的地步。这样的用法不仅丰富了语言的表现力，也使得交流变得更加生动有趣。</w:t>
      </w:r>
    </w:p>
    <w:p w14:paraId="4D576C80" w14:textId="77777777" w:rsidR="00D20DE1" w:rsidRDefault="00D20DE1">
      <w:pPr>
        <w:rPr>
          <w:rFonts w:hint="eastAsia"/>
        </w:rPr>
      </w:pPr>
    </w:p>
    <w:p w14:paraId="1012E65B" w14:textId="77777777" w:rsidR="00D20DE1" w:rsidRDefault="00D20DE1">
      <w:pPr>
        <w:rPr>
          <w:rFonts w:hint="eastAsia"/>
        </w:rPr>
      </w:pPr>
      <w:r>
        <w:rPr>
          <w:rFonts w:hint="eastAsia"/>
        </w:rPr>
        <w:t>从日常生活中看“太薄”</w:t>
      </w:r>
    </w:p>
    <w:p w14:paraId="05CF2731" w14:textId="77777777" w:rsidR="00D20DE1" w:rsidRDefault="00D20DE1">
      <w:pPr>
        <w:rPr>
          <w:rFonts w:hint="eastAsia"/>
        </w:rPr>
      </w:pPr>
      <w:r>
        <w:rPr>
          <w:rFonts w:hint="eastAsia"/>
        </w:rPr>
        <w:t>在我们的日常生活当中，“太薄”可以应用于各种场合。比如说，当你购买衣服时发现布料过于单薄，不足以抵御寒冷；又或者是在选择书籍时觉得纸张的质量差强人意，因为它们实在是太薄了，容易撕裂。在建筑领域内，如果墙体建造得太过单薄，则会影响到建筑物的整体稳固性和安全性。因此，“太薄”不仅仅是一个简单的形容词组合，它背后承载着人们对质量和安全性的考量。</w:t>
      </w:r>
    </w:p>
    <w:p w14:paraId="01052F67" w14:textId="77777777" w:rsidR="00D20DE1" w:rsidRDefault="00D20DE1">
      <w:pPr>
        <w:rPr>
          <w:rFonts w:hint="eastAsia"/>
        </w:rPr>
      </w:pPr>
    </w:p>
    <w:p w14:paraId="5457D6EE" w14:textId="77777777" w:rsidR="00D20DE1" w:rsidRDefault="00D20DE1">
      <w:pPr>
        <w:rPr>
          <w:rFonts w:hint="eastAsia"/>
        </w:rPr>
      </w:pPr>
      <w:r>
        <w:rPr>
          <w:rFonts w:hint="eastAsia"/>
        </w:rPr>
        <w:t>文化视角下的“太薄”</w:t>
      </w:r>
    </w:p>
    <w:p w14:paraId="6E67518F" w14:textId="77777777" w:rsidR="00D20DE1" w:rsidRDefault="00D20DE1">
      <w:pPr>
        <w:rPr>
          <w:rFonts w:hint="eastAsia"/>
        </w:rPr>
      </w:pPr>
      <w:r>
        <w:rPr>
          <w:rFonts w:hint="eastAsia"/>
        </w:rPr>
        <w:t>从更广泛的文化角度来看，“太薄”所反映的问题可能涉及到更多层面的意义。在中国传统文化中，人们普遍认为厚德载物，意思是只有具备足够的内涵和实力，才能承受住外界的压力并取得成功。相反地，“太薄”则暗示着某种不足或是缺失。无论是物质上的还是精神上的“太薄”，都提醒着我们要重视积累和发展，确保自己有足够的厚度去面对生活的挑战。</w:t>
      </w:r>
    </w:p>
    <w:p w14:paraId="77EE17AC" w14:textId="77777777" w:rsidR="00D20DE1" w:rsidRDefault="00D20DE1">
      <w:pPr>
        <w:rPr>
          <w:rFonts w:hint="eastAsia"/>
        </w:rPr>
      </w:pPr>
    </w:p>
    <w:p w14:paraId="53ABCD56" w14:textId="77777777" w:rsidR="00D20DE1" w:rsidRDefault="00D20DE1">
      <w:pPr>
        <w:rPr>
          <w:rFonts w:hint="eastAsia"/>
        </w:rPr>
      </w:pPr>
      <w:r>
        <w:rPr>
          <w:rFonts w:hint="eastAsia"/>
        </w:rPr>
        <w:t>最后的总结：“太薄”的多重解读</w:t>
      </w:r>
    </w:p>
    <w:p w14:paraId="64BE80D9" w14:textId="77777777" w:rsidR="00D20DE1" w:rsidRDefault="00D20DE1">
      <w:pPr>
        <w:rPr>
          <w:rFonts w:hint="eastAsia"/>
        </w:rPr>
      </w:pPr>
      <w:r>
        <w:rPr>
          <w:rFonts w:hint="eastAsia"/>
        </w:rPr>
        <w:t>“太薄”不仅仅是指物体实际厚度上的微小，它更深层次地反映了人们对于质量、情感乃至文化的追求。通过了解“太薄”的拼音以及其背后蕴含的各种意义，我们可以更好地理解汉语的魅力所在，并学会如何更加精准地运用这一词汇来表达我们的想法和观点。</w:t>
      </w:r>
    </w:p>
    <w:p w14:paraId="7984E628" w14:textId="77777777" w:rsidR="00D20DE1" w:rsidRDefault="00D20DE1">
      <w:pPr>
        <w:rPr>
          <w:rFonts w:hint="eastAsia"/>
        </w:rPr>
      </w:pPr>
    </w:p>
    <w:p w14:paraId="60E77CB4" w14:textId="77777777" w:rsidR="00D20DE1" w:rsidRDefault="00D20D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E6C75" w14:textId="7A7E78A6" w:rsidR="008204B6" w:rsidRDefault="008204B6"/>
    <w:sectPr w:rsidR="00820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B6"/>
    <w:rsid w:val="008204B6"/>
    <w:rsid w:val="00866415"/>
    <w:rsid w:val="00D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CFCC6-AD72-4C89-8A3D-13B1C615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