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5F768" w14:textId="77777777" w:rsidR="00BB2FB8" w:rsidRDefault="00BB2FB8">
      <w:pPr>
        <w:rPr>
          <w:rFonts w:hint="eastAsia"/>
        </w:rPr>
      </w:pPr>
      <w:r>
        <w:rPr>
          <w:rFonts w:hint="eastAsia"/>
        </w:rPr>
        <w:t>女人打台球的幽默句子</w:t>
      </w:r>
    </w:p>
    <w:p w14:paraId="48733E83" w14:textId="77777777" w:rsidR="00BB2FB8" w:rsidRDefault="00BB2FB8">
      <w:pPr>
        <w:rPr>
          <w:rFonts w:hint="eastAsia"/>
        </w:rPr>
      </w:pPr>
      <w:r>
        <w:rPr>
          <w:rFonts w:hint="eastAsia"/>
        </w:rPr>
        <w:t>在许多人的印象中，台球似乎是一个男性主导的运动。然而，越来越多的女性开始走进台球厅，展示出她们的才华和魅力。今天，我们来聊聊女人打台球的幽默时刻，以及那些让人忍俊不禁的句子。</w:t>
      </w:r>
    </w:p>
    <w:p w14:paraId="7EFDE6B1" w14:textId="77777777" w:rsidR="00BB2FB8" w:rsidRDefault="00BB2FB8"/>
    <w:p w14:paraId="1A3F36C0" w14:textId="77777777" w:rsidR="00BB2FB8" w:rsidRDefault="00BB2FB8">
      <w:pPr>
        <w:rPr>
          <w:rFonts w:hint="eastAsia"/>
        </w:rPr>
      </w:pPr>
      <w:r>
        <w:rPr>
          <w:rFonts w:hint="eastAsia"/>
        </w:rPr>
        <w:t>从台球桌到社交圈</w:t>
      </w:r>
    </w:p>
    <w:p w14:paraId="34CC3904" w14:textId="77777777" w:rsidR="00BB2FB8" w:rsidRDefault="00BB2FB8">
      <w:pPr>
        <w:rPr>
          <w:rFonts w:hint="eastAsia"/>
        </w:rPr>
      </w:pPr>
      <w:r>
        <w:rPr>
          <w:rFonts w:hint="eastAsia"/>
        </w:rPr>
        <w:t>“我打得不好，但我能把球桌当成聚会的中心。”有些女性打台球时，根本不在乎成绩，她们更在乎的是和朋友们一起享受欢乐的时光。台球桌变成了她们的社交舞台，让每一次击球都充满了笑声和欢呼。</w:t>
      </w:r>
    </w:p>
    <w:p w14:paraId="2C7DF952" w14:textId="77777777" w:rsidR="00BB2FB8" w:rsidRDefault="00BB2FB8"/>
    <w:p w14:paraId="62B24721" w14:textId="77777777" w:rsidR="00BB2FB8" w:rsidRDefault="00BB2FB8">
      <w:pPr>
        <w:rPr>
          <w:rFonts w:hint="eastAsia"/>
        </w:rPr>
      </w:pPr>
      <w:r>
        <w:rPr>
          <w:rFonts w:hint="eastAsia"/>
        </w:rPr>
        <w:t>技巧与风格的完美结合</w:t>
      </w:r>
    </w:p>
    <w:p w14:paraId="3B1C126A" w14:textId="77777777" w:rsidR="00BB2FB8" w:rsidRDefault="00BB2FB8">
      <w:pPr>
        <w:rPr>
          <w:rFonts w:hint="eastAsia"/>
        </w:rPr>
      </w:pPr>
      <w:r>
        <w:rPr>
          <w:rFonts w:hint="eastAsia"/>
        </w:rPr>
        <w:t>当一个女人在台球桌前优雅地准备击球时，旁边的人常常会调侃道：“看她那击球姿势，真是女神降临，连白球都害羞了！”女性的打球风格往往别具一格，既注重技巧，又不乏个人风格，让观众不仅欣赏她们的技术，更被她们的魅力所吸引。</w:t>
      </w:r>
    </w:p>
    <w:p w14:paraId="4AB21FE4" w14:textId="77777777" w:rsidR="00BB2FB8" w:rsidRDefault="00BB2FB8"/>
    <w:p w14:paraId="3B5FB603" w14:textId="77777777" w:rsidR="00BB2FB8" w:rsidRDefault="00BB2FB8">
      <w:pPr>
        <w:rPr>
          <w:rFonts w:hint="eastAsia"/>
        </w:rPr>
      </w:pPr>
      <w:r>
        <w:rPr>
          <w:rFonts w:hint="eastAsia"/>
        </w:rPr>
        <w:t>战斗中的搞笑时刻</w:t>
      </w:r>
    </w:p>
    <w:p w14:paraId="79722266" w14:textId="77777777" w:rsidR="00BB2FB8" w:rsidRDefault="00BB2FB8">
      <w:pPr>
        <w:rPr>
          <w:rFonts w:hint="eastAsia"/>
        </w:rPr>
      </w:pPr>
      <w:r>
        <w:rPr>
          <w:rFonts w:hint="eastAsia"/>
        </w:rPr>
        <w:t>在比赛中，紧张和压力总是难以避免。此时，女性球员往往用幽默化解尴尬：“没关系，刚才那个失误只是为了让对手放松警惕。”这种轻松的态度不仅让自己释怀，也让观众捧腹大笑，展现出她们独特的风趣。</w:t>
      </w:r>
    </w:p>
    <w:p w14:paraId="203AEB8F" w14:textId="77777777" w:rsidR="00BB2FB8" w:rsidRDefault="00BB2FB8"/>
    <w:p w14:paraId="2DF91B6E" w14:textId="77777777" w:rsidR="00BB2FB8" w:rsidRDefault="00BB2FB8">
      <w:pPr>
        <w:rPr>
          <w:rFonts w:hint="eastAsia"/>
        </w:rPr>
      </w:pPr>
      <w:r>
        <w:rPr>
          <w:rFonts w:hint="eastAsia"/>
        </w:rPr>
        <w:t>姐妹情谊与竞争</w:t>
      </w:r>
    </w:p>
    <w:p w14:paraId="3AE134C7" w14:textId="77777777" w:rsidR="00BB2FB8" w:rsidRDefault="00BB2FB8">
      <w:pPr>
        <w:rPr>
          <w:rFonts w:hint="eastAsia"/>
        </w:rPr>
      </w:pPr>
      <w:r>
        <w:rPr>
          <w:rFonts w:hint="eastAsia"/>
        </w:rPr>
        <w:t>台球不仅是竞技，更是女性之间友情的体现。有时候，在激烈的比赛中，她们会互相打趣：“别担心，输给我也是一种荣耀！”这种既竞争又友好的氛围让台球场充满了温馨与乐趣。无论胜负，她们都知道，友谊才是最重要的。</w:t>
      </w:r>
    </w:p>
    <w:p w14:paraId="16CC56FF" w14:textId="77777777" w:rsidR="00BB2FB8" w:rsidRDefault="00BB2FB8"/>
    <w:p w14:paraId="778A2E95" w14:textId="77777777" w:rsidR="00BB2FB8" w:rsidRDefault="00BB2FB8">
      <w:pPr>
        <w:rPr>
          <w:rFonts w:hint="eastAsia"/>
        </w:rPr>
      </w:pPr>
      <w:r>
        <w:rPr>
          <w:rFonts w:hint="eastAsia"/>
        </w:rPr>
        <w:t>如何提升球技的幽默秘籍</w:t>
      </w:r>
    </w:p>
    <w:p w14:paraId="66BE71EB" w14:textId="77777777" w:rsidR="00BB2FB8" w:rsidRDefault="00BB2FB8">
      <w:pPr>
        <w:rPr>
          <w:rFonts w:hint="eastAsia"/>
        </w:rPr>
      </w:pPr>
      <w:r>
        <w:rPr>
          <w:rFonts w:hint="eastAsia"/>
        </w:rPr>
        <w:t>想提高台球水平？有位女玩家曾经开玩笑说：“练习的关键是要保证桌子不被朋友们当做聊天的地方。”在这个过程中，她们不仅提高了自己的技艺，还学会了如何在玩乐中找到乐趣，真正做到了“玩中学，学中玩”。</w:t>
      </w:r>
    </w:p>
    <w:p w14:paraId="336C1F20" w14:textId="77777777" w:rsidR="00BB2FB8" w:rsidRDefault="00BB2FB8"/>
    <w:p w14:paraId="60462C00" w14:textId="77777777" w:rsidR="00BB2FB8" w:rsidRDefault="00BB2FB8">
      <w:pPr>
        <w:rPr>
          <w:rFonts w:hint="eastAsia"/>
        </w:rPr>
      </w:pPr>
      <w:r>
        <w:rPr>
          <w:rFonts w:hint="eastAsia"/>
        </w:rPr>
        <w:t>最后的总结：打破偏见，拥抱乐趣</w:t>
      </w:r>
    </w:p>
    <w:p w14:paraId="118B404E" w14:textId="77777777" w:rsidR="00BB2FB8" w:rsidRDefault="00BB2FB8">
      <w:pPr>
        <w:rPr>
          <w:rFonts w:hint="eastAsia"/>
        </w:rPr>
      </w:pPr>
      <w:r>
        <w:rPr>
          <w:rFonts w:hint="eastAsia"/>
        </w:rPr>
        <w:t>女人打台球的幽默瞬间，正是对传统观念的一种挑战。通过这些幽默句子，我们看到的是女性在台球场上自信、幽默、友好的形象。让我们一起打破偏见，享受这项充满魅力的运动，期待更多女性在台球桌前发光发热！</w:t>
      </w:r>
    </w:p>
    <w:p w14:paraId="67F8A118" w14:textId="77777777" w:rsidR="00BB2FB8" w:rsidRDefault="00BB2FB8"/>
    <w:p w14:paraId="474D3E1F" w14:textId="77777777" w:rsidR="00BB2FB8" w:rsidRDefault="00BB2FB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164B4A3" w14:textId="319F4CAC" w:rsidR="00714B24" w:rsidRDefault="00714B24"/>
    <w:sectPr w:rsidR="00714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B24"/>
    <w:rsid w:val="00714B24"/>
    <w:rsid w:val="00BB2FB8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D45D7-541E-4604-833F-EFE2E332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14B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14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14B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14B2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14B2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14B2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14B2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14B2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14B2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14B2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14B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14B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14B2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14B2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14B2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14B2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14B2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14B2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14B2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14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14B2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14B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B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B2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14B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B2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B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B2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14B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