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7E750" w14:textId="77777777" w:rsidR="00D252B1" w:rsidRDefault="00D252B1">
      <w:pPr>
        <w:rPr>
          <w:rFonts w:hint="eastAsia"/>
        </w:rPr>
      </w:pPr>
      <w:r>
        <w:rPr>
          <w:rFonts w:hint="eastAsia"/>
        </w:rPr>
        <w:t>女人高情商句子发朋友圈</w:t>
      </w:r>
    </w:p>
    <w:p w14:paraId="0D116404" w14:textId="77777777" w:rsidR="00D252B1" w:rsidRDefault="00D252B1">
      <w:pPr>
        <w:rPr>
          <w:rFonts w:hint="eastAsia"/>
        </w:rPr>
      </w:pPr>
      <w:r>
        <w:rPr>
          <w:rFonts w:hint="eastAsia"/>
        </w:rPr>
        <w:t>在这个快节奏的生活中，女人的高情商不仅能帮助她们更好地应对各种人际关系，还能展现出独特的魅力。然而，有时候，女人也需要用带点脾气的高冷文案来表达自己的态度和个性。在朋友圈中，这种文案往往能引起共鸣，展现出一种优雅而不失风度的气质。</w:t>
      </w:r>
    </w:p>
    <w:p w14:paraId="2143B40B" w14:textId="77777777" w:rsidR="00D252B1" w:rsidRDefault="00D252B1"/>
    <w:p w14:paraId="7A8B6F1A" w14:textId="77777777" w:rsidR="00D252B1" w:rsidRDefault="00D252B1">
      <w:pPr>
        <w:rPr>
          <w:rFonts w:hint="eastAsia"/>
        </w:rPr>
      </w:pPr>
      <w:r>
        <w:rPr>
          <w:rFonts w:hint="eastAsia"/>
        </w:rPr>
        <w:t>高冷而不失风度</w:t>
      </w:r>
    </w:p>
    <w:p w14:paraId="6CB6BE69" w14:textId="77777777" w:rsidR="00D252B1" w:rsidRDefault="00D252B1">
      <w:pPr>
        <w:rPr>
          <w:rFonts w:hint="eastAsia"/>
        </w:rPr>
      </w:pPr>
      <w:r>
        <w:rPr>
          <w:rFonts w:hint="eastAsia"/>
        </w:rPr>
        <w:t>“我不想成为谁的全部，只想做自己的精彩。”这句话让人感受到一种不依附于他人的自信与独立。在这个需要相互依赖的时代，保持自我，反而显得更加珍贵。高冷的态度并不是冷漠，而是一种优雅的选择，传递出女人对自己生活的掌控力。</w:t>
      </w:r>
    </w:p>
    <w:p w14:paraId="3D56A2FC" w14:textId="77777777" w:rsidR="00D252B1" w:rsidRDefault="00D252B1"/>
    <w:p w14:paraId="78DCABA1" w14:textId="77777777" w:rsidR="00D252B1" w:rsidRDefault="00D252B1">
      <w:pPr>
        <w:rPr>
          <w:rFonts w:hint="eastAsia"/>
        </w:rPr>
      </w:pPr>
      <w:r>
        <w:rPr>
          <w:rFonts w:hint="eastAsia"/>
        </w:rPr>
        <w:t>自信是最好的妆容</w:t>
      </w:r>
    </w:p>
    <w:p w14:paraId="5F219841" w14:textId="77777777" w:rsidR="00D252B1" w:rsidRDefault="00D252B1">
      <w:pPr>
        <w:rPr>
          <w:rFonts w:hint="eastAsia"/>
        </w:rPr>
      </w:pPr>
      <w:r>
        <w:rPr>
          <w:rFonts w:hint="eastAsia"/>
        </w:rPr>
        <w:t>“没有谁能定义我，我就是我。”在这个信息泛滥的时代，女人常常会受到外界的评价和影响。然而，真正的高情商女人知道，只有自信地做自己，才能绽放出最美的光芒。这种高冷的语气，透着一丝不屑，却又让人不禁想要靠近。</w:t>
      </w:r>
    </w:p>
    <w:p w14:paraId="378B5651" w14:textId="77777777" w:rsidR="00D252B1" w:rsidRDefault="00D252B1"/>
    <w:p w14:paraId="4BEB64E7" w14:textId="77777777" w:rsidR="00D252B1" w:rsidRDefault="00D252B1">
      <w:pPr>
        <w:rPr>
          <w:rFonts w:hint="eastAsia"/>
        </w:rPr>
      </w:pPr>
      <w:r>
        <w:rPr>
          <w:rFonts w:hint="eastAsia"/>
        </w:rPr>
        <w:t>拒绝低质量的关系</w:t>
      </w:r>
    </w:p>
    <w:p w14:paraId="08EE152F" w14:textId="77777777" w:rsidR="00D252B1" w:rsidRDefault="00D252B1">
      <w:pPr>
        <w:rPr>
          <w:rFonts w:hint="eastAsia"/>
        </w:rPr>
      </w:pPr>
      <w:r>
        <w:rPr>
          <w:rFonts w:hint="eastAsia"/>
        </w:rPr>
        <w:t>“对我来说，时间是金钱，情感也是。”在面对低质量的人际关系时，女人可以用这样一句话来明确自己的态度。高情商的女人懂得珍惜自己的时间和情感，不会轻易为那些不值得的人付出。这种态度让她们在社交中显得更加高冷而自信。</w:t>
      </w:r>
    </w:p>
    <w:p w14:paraId="552A9C49" w14:textId="77777777" w:rsidR="00D252B1" w:rsidRDefault="00D252B1"/>
    <w:p w14:paraId="367D4981" w14:textId="77777777" w:rsidR="00D252B1" w:rsidRDefault="00D252B1">
      <w:pPr>
        <w:rPr>
          <w:rFonts w:hint="eastAsia"/>
        </w:rPr>
      </w:pPr>
      <w:r>
        <w:rPr>
          <w:rFonts w:hint="eastAsia"/>
        </w:rPr>
        <w:t>享受孤独的美丽</w:t>
      </w:r>
    </w:p>
    <w:p w14:paraId="1CE38B9A" w14:textId="77777777" w:rsidR="00D252B1" w:rsidRDefault="00D252B1">
      <w:pPr>
        <w:rPr>
          <w:rFonts w:hint="eastAsia"/>
        </w:rPr>
      </w:pPr>
      <w:r>
        <w:rPr>
          <w:rFonts w:hint="eastAsia"/>
        </w:rPr>
        <w:t>“有时候，一个人也挺好。”高情商的女人懂得享受孤独，这种孤独不是寂寞，而是一种自我充实和内心的平静。她们知道，只有在孤独中，才能真正找到自己的内心世界，提升自我，变得更加出众。这种高冷的态度，往往会让周围的人刮目相看。</w:t>
      </w:r>
    </w:p>
    <w:p w14:paraId="27D66FF1" w14:textId="77777777" w:rsidR="00D252B1" w:rsidRDefault="00D252B1"/>
    <w:p w14:paraId="27FF7A17" w14:textId="77777777" w:rsidR="00D252B1" w:rsidRDefault="00D252B1">
      <w:pPr>
        <w:rPr>
          <w:rFonts w:hint="eastAsia"/>
        </w:rPr>
      </w:pPr>
      <w:r>
        <w:rPr>
          <w:rFonts w:hint="eastAsia"/>
        </w:rPr>
        <w:t>爱自己是最高的情商</w:t>
      </w:r>
    </w:p>
    <w:p w14:paraId="624D5FBC" w14:textId="77777777" w:rsidR="00D252B1" w:rsidRDefault="00D252B1">
      <w:pPr>
        <w:rPr>
          <w:rFonts w:hint="eastAsia"/>
        </w:rPr>
      </w:pPr>
      <w:r>
        <w:rPr>
          <w:rFonts w:hint="eastAsia"/>
        </w:rPr>
        <w:t>“我爱自己，所以我不会将就。”这句简洁而有力的话，展现了女人对自我的认同和自爱的决心。在追求幸福的过程中，首先要学会爱自己，拒绝那些不值得的人和事。这样的高冷态度，既是一种自我保护，也是一种对生活的认真态度。</w:t>
      </w:r>
    </w:p>
    <w:p w14:paraId="434EE0E1" w14:textId="77777777" w:rsidR="00D252B1" w:rsidRDefault="00D252B1"/>
    <w:p w14:paraId="1B09739C" w14:textId="77777777" w:rsidR="00D252B1" w:rsidRDefault="00D252B1">
      <w:pPr>
        <w:rPr>
          <w:rFonts w:hint="eastAsia"/>
        </w:rPr>
      </w:pPr>
      <w:r>
        <w:rPr>
          <w:rFonts w:hint="eastAsia"/>
        </w:rPr>
        <w:t>最后的总结</w:t>
      </w:r>
    </w:p>
    <w:p w14:paraId="5F929B5F" w14:textId="77777777" w:rsidR="00D252B1" w:rsidRDefault="00D252B1">
      <w:pPr>
        <w:rPr>
          <w:rFonts w:hint="eastAsia"/>
        </w:rPr>
      </w:pPr>
      <w:r>
        <w:rPr>
          <w:rFonts w:hint="eastAsia"/>
        </w:rPr>
        <w:t>在朋友圈中，带点脾气的高冷文案不仅仅是情绪的宣泄，更是一种智慧的表达。高情商的女人通过这些句子，展现出自己的独立、自信与魅力。在日常生活中，这种态度将帮助她们吸引那些真正懂得欣赏她们的人，形成更加高质量的人际关系。</w:t>
      </w:r>
    </w:p>
    <w:p w14:paraId="67B3FD5A" w14:textId="77777777" w:rsidR="00D252B1" w:rsidRDefault="00D252B1"/>
    <w:p w14:paraId="71CCEBAF" w14:textId="77777777" w:rsidR="00D252B1" w:rsidRDefault="00D252B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95157D4" w14:textId="7F0B5BC7" w:rsidR="00A3115F" w:rsidRDefault="00A3115F"/>
    <w:sectPr w:rsidR="00A31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5F"/>
    <w:rsid w:val="00A3115F"/>
    <w:rsid w:val="00BF10E6"/>
    <w:rsid w:val="00D2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4D603-3C14-4F45-8711-22A46C2A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31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31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31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3115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115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3115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3115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3115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3115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311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31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31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3115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3115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3115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3115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3115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3115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311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31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311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31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1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15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31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1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15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311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