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3A5C" w14:textId="77777777" w:rsidR="00884C18" w:rsidRDefault="00884C18">
      <w:pPr>
        <w:rPr>
          <w:rFonts w:hint="eastAsia"/>
        </w:rPr>
      </w:pPr>
      <w:r>
        <w:rPr>
          <w:rFonts w:hint="eastAsia"/>
        </w:rPr>
        <w:t>女儿情商高的表现</w:t>
      </w:r>
    </w:p>
    <w:p w14:paraId="3E4446DB" w14:textId="77777777" w:rsidR="00884C18" w:rsidRDefault="00884C18">
      <w:pPr>
        <w:rPr>
          <w:rFonts w:hint="eastAsia"/>
        </w:rPr>
      </w:pPr>
      <w:r>
        <w:rPr>
          <w:rFonts w:hint="eastAsia"/>
        </w:rPr>
        <w:t>在日常生活中，我们常常会发现，女儿的情商高，不仅体现在与人交往的技巧上，更是在面对困难和挫折时的幽默感。她总能用轻松的方式化解尴尬，带来欢声笑语。例如，当她在学校被同学误解时，她没有选择生气，而是调侃自己是“人气王”，瞬间逗笑了周围的人，让气氛变得轻松。</w:t>
      </w:r>
    </w:p>
    <w:p w14:paraId="493E3A21" w14:textId="77777777" w:rsidR="00884C18" w:rsidRDefault="00884C18"/>
    <w:p w14:paraId="4DBABC74" w14:textId="77777777" w:rsidR="00884C18" w:rsidRDefault="00884C18">
      <w:pPr>
        <w:rPr>
          <w:rFonts w:hint="eastAsia"/>
        </w:rPr>
      </w:pPr>
      <w:r>
        <w:rPr>
          <w:rFonts w:hint="eastAsia"/>
        </w:rPr>
        <w:t>幽默句子的魅力</w:t>
      </w:r>
    </w:p>
    <w:p w14:paraId="288D26E5" w14:textId="77777777" w:rsidR="00884C18" w:rsidRDefault="00884C18">
      <w:pPr>
        <w:rPr>
          <w:rFonts w:hint="eastAsia"/>
        </w:rPr>
      </w:pPr>
      <w:r>
        <w:rPr>
          <w:rFonts w:hint="eastAsia"/>
        </w:rPr>
        <w:t>有时候，一句幽默的句子就能让人眼前一亮。女儿常常在朋友圈分享自己的趣事，她的文字里总是充满了机智和幽默。比如，她曾写道：“我每天都在减肥，减的不是体重，而是我的烦恼。”这样的句子不仅让人忍俊不禁，也让朋友们在生活的琐事中感受到一丝轻松。</w:t>
      </w:r>
    </w:p>
    <w:p w14:paraId="5CF88D2D" w14:textId="77777777" w:rsidR="00884C18" w:rsidRDefault="00884C18"/>
    <w:p w14:paraId="10E457DB" w14:textId="77777777" w:rsidR="00884C18" w:rsidRDefault="00884C18">
      <w:pPr>
        <w:rPr>
          <w:rFonts w:hint="eastAsia"/>
        </w:rPr>
      </w:pPr>
      <w:r>
        <w:rPr>
          <w:rFonts w:hint="eastAsia"/>
        </w:rPr>
        <w:t>面对挑战的幽默态度</w:t>
      </w:r>
    </w:p>
    <w:p w14:paraId="7E5719BD" w14:textId="77777777" w:rsidR="00884C18" w:rsidRDefault="00884C18">
      <w:pPr>
        <w:rPr>
          <w:rFonts w:hint="eastAsia"/>
        </w:rPr>
      </w:pPr>
      <w:r>
        <w:rPr>
          <w:rFonts w:hint="eastAsia"/>
        </w:rPr>
        <w:t>当遇到学习上的挑战时，女儿从不气馁。她总是能用幽默的方式鼓励自己：“数学题就像黑暗中的怪兽，先给它一个微笑，然后大步向前！”这样的态度，不仅让她自己保持了积极心态，也影响了周围的小伙伴。她的幽默让大家都觉得，学习其实也可以是快乐的。</w:t>
      </w:r>
    </w:p>
    <w:p w14:paraId="407C8EE5" w14:textId="77777777" w:rsidR="00884C18" w:rsidRDefault="00884C18"/>
    <w:p w14:paraId="02FDAF8D" w14:textId="77777777" w:rsidR="00884C18" w:rsidRDefault="00884C18">
      <w:pPr>
        <w:rPr>
          <w:rFonts w:hint="eastAsia"/>
        </w:rPr>
      </w:pPr>
      <w:r>
        <w:rPr>
          <w:rFonts w:hint="eastAsia"/>
        </w:rPr>
        <w:t>社交中的幽默智慧</w:t>
      </w:r>
    </w:p>
    <w:p w14:paraId="54E35961" w14:textId="77777777" w:rsidR="00884C18" w:rsidRDefault="00884C18">
      <w:pPr>
        <w:rPr>
          <w:rFonts w:hint="eastAsia"/>
        </w:rPr>
      </w:pPr>
      <w:r>
        <w:rPr>
          <w:rFonts w:hint="eastAsia"/>
        </w:rPr>
        <w:t>女儿的社交能力也让人赞叹。她善于观察他人的情绪，并在合适的时机用幽默来缓解紧张的气氛。比如，朋友们聚会时，她总能抛出一句：“大家别紧张，我的舞技比我的厨艺更糟糕！”这样的自嘲不仅打破了僵局，还拉近了彼此的距离，让聚会变得更加融洽。</w:t>
      </w:r>
    </w:p>
    <w:p w14:paraId="6D464DC7" w14:textId="77777777" w:rsidR="00884C18" w:rsidRDefault="00884C18"/>
    <w:p w14:paraId="779E3EA5" w14:textId="77777777" w:rsidR="00884C18" w:rsidRDefault="00884C18">
      <w:pPr>
        <w:rPr>
          <w:rFonts w:hint="eastAsia"/>
        </w:rPr>
      </w:pPr>
      <w:r>
        <w:rPr>
          <w:rFonts w:hint="eastAsia"/>
        </w:rPr>
        <w:t>传递正能量的幽默</w:t>
      </w:r>
    </w:p>
    <w:p w14:paraId="0FBE5BEB" w14:textId="77777777" w:rsidR="00884C18" w:rsidRDefault="00884C18">
      <w:pPr>
        <w:rPr>
          <w:rFonts w:hint="eastAsia"/>
        </w:rPr>
      </w:pPr>
      <w:r>
        <w:rPr>
          <w:rFonts w:hint="eastAsia"/>
        </w:rPr>
        <w:t>女儿用幽默传递着正能量。她常说：“生活就像一杯咖啡，苦涩中也有甜蜜。”她的乐观精神感染了许多人，无论是在学校还是在朋友圈，她总是能用幽默的句子鼓励身边的朋友，提醒大家保持微笑，积极面对生活的挑战。</w:t>
      </w:r>
    </w:p>
    <w:p w14:paraId="61DEF80C" w14:textId="77777777" w:rsidR="00884C18" w:rsidRDefault="00884C18"/>
    <w:p w14:paraId="1B8C412C" w14:textId="77777777" w:rsidR="00884C18" w:rsidRDefault="00884C18">
      <w:pPr>
        <w:rPr>
          <w:rFonts w:hint="eastAsia"/>
        </w:rPr>
      </w:pPr>
      <w:r>
        <w:rPr>
          <w:rFonts w:hint="eastAsia"/>
        </w:rPr>
        <w:t>总结：女儿的情商与幽默</w:t>
      </w:r>
    </w:p>
    <w:p w14:paraId="7D7544F9" w14:textId="77777777" w:rsidR="00884C18" w:rsidRDefault="00884C18">
      <w:pPr>
        <w:rPr>
          <w:rFonts w:hint="eastAsia"/>
        </w:rPr>
      </w:pPr>
      <w:r>
        <w:rPr>
          <w:rFonts w:hint="eastAsia"/>
        </w:rPr>
        <w:t>女儿的高情商与幽默感让她在生活中游刃有余。她的幽默不仅仅是逗乐，更是一种智慧的体现。每当我看到她在朋友圈晒出的那些幽默句子，心中都充满了骄傲与感动。希望她能继续保持这份幽默，带给更多的人快乐。</w:t>
      </w:r>
    </w:p>
    <w:p w14:paraId="4168FD9D" w14:textId="77777777" w:rsidR="00884C18" w:rsidRDefault="00884C18"/>
    <w:p w14:paraId="061B2DE5" w14:textId="77777777" w:rsidR="00884C18" w:rsidRDefault="00884C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83209D" w14:textId="7BC66B9C" w:rsidR="008648D4" w:rsidRDefault="008648D4"/>
    <w:sectPr w:rsidR="0086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D4"/>
    <w:rsid w:val="008648D4"/>
    <w:rsid w:val="00884C1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C7E7-57EE-4BB6-890C-602B1B86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4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4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4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48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48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48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48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48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48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48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4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4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48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48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48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48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48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48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48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4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48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4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8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8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4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8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8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48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