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C620" w14:textId="77777777" w:rsidR="007A2AB3" w:rsidRDefault="007A2AB3">
      <w:pPr>
        <w:rPr>
          <w:rFonts w:hint="eastAsia"/>
        </w:rPr>
      </w:pPr>
      <w:r>
        <w:rPr>
          <w:rFonts w:hint="eastAsia"/>
        </w:rPr>
        <w:t>始终Zhí shǒu的坚持：一种不变的精神力量</w:t>
      </w:r>
    </w:p>
    <w:p w14:paraId="1BD9BAF7" w14:textId="77777777" w:rsidR="007A2AB3" w:rsidRDefault="007A2AB3">
      <w:pPr>
        <w:rPr>
          <w:rFonts w:hint="eastAsia"/>
        </w:rPr>
      </w:pPr>
      <w:r>
        <w:rPr>
          <w:rFonts w:hint="eastAsia"/>
        </w:rPr>
        <w:t>在生活的长河中，有一种力量如同灯塔一般指引着人们前行，那就是“始终坚持”的精神。无论是在个人成长、学术研究还是商业竞争中，“始终坚持”都是成功不可或缺的一部分。它代表着不屈服于困难的决心，是面对挑战时保持前进动力的重要品质。这种精神不仅仅是口号，更是一种信念，一种深入骨髓的承诺，使得无数人在追求梦想的路上，即使遇到重重阻碍，也能坚定不移地向着目标迈进。</w:t>
      </w:r>
    </w:p>
    <w:p w14:paraId="44675051" w14:textId="77777777" w:rsidR="007A2AB3" w:rsidRDefault="007A2AB3">
      <w:pPr>
        <w:rPr>
          <w:rFonts w:hint="eastAsia"/>
        </w:rPr>
      </w:pPr>
    </w:p>
    <w:p w14:paraId="52BBC8D3" w14:textId="77777777" w:rsidR="007A2AB3" w:rsidRDefault="007A2AB3">
      <w:pPr>
        <w:rPr>
          <w:rFonts w:hint="eastAsia"/>
        </w:rPr>
      </w:pPr>
      <w:r>
        <w:rPr>
          <w:rFonts w:hint="eastAsia"/>
        </w:rPr>
        <w:t>从古至今，始终坚持的故事数不胜数</w:t>
      </w:r>
    </w:p>
    <w:p w14:paraId="592F00D6" w14:textId="77777777" w:rsidR="007A2AB3" w:rsidRDefault="007A2AB3">
      <w:pPr>
        <w:rPr>
          <w:rFonts w:hint="eastAsia"/>
        </w:rPr>
      </w:pPr>
      <w:r>
        <w:rPr>
          <w:rFonts w:hint="eastAsia"/>
        </w:rPr>
        <w:t>回顾历史，我们发现许多伟大的成就背后都有着“始终坚持”的影子。司马迁忍受宫刑之痛，历时十四年完成《史记》；爱迪生历经无数次失败，最终发明了电灯泡，照亮了世界；居里夫人穷尽一生精力，在简陋的实验室里提炼出镭元素。这些故事告诉我们，“始终坚持”不是一时的冲动，而是长期不懈的努力。正是这种毅力和执着，让人类文明得以不断进步和发展。</w:t>
      </w:r>
    </w:p>
    <w:p w14:paraId="611A83D2" w14:textId="77777777" w:rsidR="007A2AB3" w:rsidRDefault="007A2AB3">
      <w:pPr>
        <w:rPr>
          <w:rFonts w:hint="eastAsia"/>
        </w:rPr>
      </w:pPr>
    </w:p>
    <w:p w14:paraId="1F4F0117" w14:textId="77777777" w:rsidR="007A2AB3" w:rsidRDefault="007A2AB3">
      <w:pPr>
        <w:rPr>
          <w:rFonts w:hint="eastAsia"/>
        </w:rPr>
      </w:pPr>
      <w:r>
        <w:rPr>
          <w:rFonts w:hint="eastAsia"/>
        </w:rPr>
        <w:t>现代社会中的始终坚持：创新与发展的基石</w:t>
      </w:r>
    </w:p>
    <w:p w14:paraId="652F588D" w14:textId="77777777" w:rsidR="007A2AB3" w:rsidRDefault="007A2AB3">
      <w:pPr>
        <w:rPr>
          <w:rFonts w:hint="eastAsia"/>
        </w:rPr>
      </w:pPr>
      <w:r>
        <w:rPr>
          <w:rFonts w:hint="eastAsia"/>
        </w:rPr>
        <w:t>进入21世纪，科技日新月异，社会快速变迁。然而，在这个充满机遇和挑战的时代，“始终坚持”依然是取得成功的秘诀之一。创业者们往往需要经历漫长的探索期，在不确定性和风险中寻找商机；科学家们则要耐得住寂寞，持续投入时间和精力进行科研攻关。无论是哪一行哪一业，“始终坚持”都是推动个人成长和社会进步的强大引擎。</w:t>
      </w:r>
    </w:p>
    <w:p w14:paraId="11712B9B" w14:textId="77777777" w:rsidR="007A2AB3" w:rsidRDefault="007A2AB3">
      <w:pPr>
        <w:rPr>
          <w:rFonts w:hint="eastAsia"/>
        </w:rPr>
      </w:pPr>
    </w:p>
    <w:p w14:paraId="21C03885" w14:textId="77777777" w:rsidR="007A2AB3" w:rsidRDefault="007A2AB3">
      <w:pPr>
        <w:rPr>
          <w:rFonts w:hint="eastAsia"/>
        </w:rPr>
      </w:pPr>
      <w:r>
        <w:rPr>
          <w:rFonts w:hint="eastAsia"/>
        </w:rPr>
        <w:t>如何培养始终坚持的态度？</w:t>
      </w:r>
    </w:p>
    <w:p w14:paraId="0082E329" w14:textId="77777777" w:rsidR="007A2AB3" w:rsidRDefault="007A2AB3">
      <w:pPr>
        <w:rPr>
          <w:rFonts w:hint="eastAsia"/>
        </w:rPr>
      </w:pPr>
      <w:r>
        <w:rPr>
          <w:rFonts w:hint="eastAsia"/>
        </w:rPr>
        <w:t>既然“始终坚持”如此重要，那么我们应该怎样去培养这种宝贵的品质呢？设定明确的目标是非常关键的一步。一个清晰可见的目标可以为我们提供方向感，并激发内在的动力。要学会接受失败并从中吸取教训，将每一次挫折视为通往成功的阶梯。不要忘记给自己适当的奖励，当实现了阶段性成果时，小小的庆祝能够增强自信心，为下一次挑战注入新的活力。</w:t>
      </w:r>
    </w:p>
    <w:p w14:paraId="242AAC7F" w14:textId="77777777" w:rsidR="007A2AB3" w:rsidRDefault="007A2AB3">
      <w:pPr>
        <w:rPr>
          <w:rFonts w:hint="eastAsia"/>
        </w:rPr>
      </w:pPr>
    </w:p>
    <w:p w14:paraId="667CED1C" w14:textId="77777777" w:rsidR="007A2AB3" w:rsidRDefault="007A2AB3">
      <w:pPr>
        <w:rPr>
          <w:rFonts w:hint="eastAsia"/>
        </w:rPr>
      </w:pPr>
      <w:r>
        <w:rPr>
          <w:rFonts w:hint="eastAsia"/>
        </w:rPr>
        <w:t>最后的总结：让始终坚持成为生活的一部分</w:t>
      </w:r>
    </w:p>
    <w:p w14:paraId="0FB4C8B2" w14:textId="77777777" w:rsidR="007A2AB3" w:rsidRDefault="007A2AB3">
      <w:pPr>
        <w:rPr>
          <w:rFonts w:hint="eastAsia"/>
        </w:rPr>
      </w:pPr>
      <w:r>
        <w:rPr>
          <w:rFonts w:hint="eastAsia"/>
        </w:rPr>
        <w:t>“始终坚持”不仅仅是一种行为方式，更是一种生活态度。它教会我们在逆境中找到希望，在平凡中创造非凡。让我们一起把“始终坚持”融入到每一天的生活当中，用实际行动诠释这份珍贵的价值观，共同谱写更加辉煌灿烂的人生篇章。</w:t>
      </w:r>
    </w:p>
    <w:p w14:paraId="56A359F5" w14:textId="77777777" w:rsidR="007A2AB3" w:rsidRDefault="007A2AB3">
      <w:pPr>
        <w:rPr>
          <w:rFonts w:hint="eastAsia"/>
        </w:rPr>
      </w:pPr>
    </w:p>
    <w:p w14:paraId="5C917C1B" w14:textId="77777777" w:rsidR="007A2AB3" w:rsidRDefault="007A2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61899" w14:textId="53BEDF83" w:rsidR="00535041" w:rsidRDefault="00535041"/>
    <w:sectPr w:rsidR="0053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41"/>
    <w:rsid w:val="00535041"/>
    <w:rsid w:val="007A2AB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81D76-F21A-4958-8D8D-5B7D21AC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