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姓氏的古风之美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是中华文化的重要组成部分，承载了家族的历史与文化。在古风诗词中，姓氏不仅仅是个人的标识，更是传承与文化的象征。古代文人雅士，往往通过姓氏的描写来展示他们对家族的荣耀与自豪。姓氏的古风之美，不仅仅在于其音韵的悠扬，更在于其背后深厚的文化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王姓：荣耀与王者之风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在中国历史上有着悠久的传统，被誉为中华大姓之一。古风中，王姓常被赋予王者的气度与荣耀。如《长恨歌》中“汉皇重色思倾国，御宇多年求不得”，其中隐含的“王”字，既是皇室的象征，也寄托了对权力与荣耀的无尽追求。这种赋予姓氏的美好意象，展现了古代文人的豪情与抱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李姓：才俊与诗书之韵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姓作为另一大名门望族，在古风诗词中频频出现。李白、李清照等诗词大家，赋予了李姓独特的文化内涵。在古风诗词中，李姓往往与才俊、诗书等美好品质联系在一起。例如，李白的诗句“将进酒，杯莫停”，不仅仅是在颂扬酒的美好，更体现了李姓文人的豪放与洒脱。这种文化的象征，使李姓成为了古风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张姓：豪杰与剑侠之风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姓在中国古代历史上也有着重要的地位，尤其在武侠文化中更是频频出现。古风中，张姓常与豪杰、剑侠等形象联系在一起。张扬的个性与豪气，如《笑傲江湖》中张三丰的剑法，展现了张姓独特的风采。这种将姓氏与武侠文化相结合的表现手法，赋予了张姓一种独特的古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总结：姓氏与古风的深刻联系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在古风诗词中不仅仅是个人的标识，更是文化与历史的载体。通过对不同姓氏的描写，我们可以深入了解古代文人对家族、权力、才俊和豪杰的不同感悟。姓氏的古风之美，不仅仅在于其音韵与文化，更在于其所承载的深厚的历史与情感。通过对古风的探讨，我们能够更好地理解和欣赏中华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