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00CC" w14:textId="77777777" w:rsidR="003714C1" w:rsidRDefault="003714C1">
      <w:pPr>
        <w:rPr>
          <w:rFonts w:hint="eastAsia"/>
        </w:rPr>
      </w:pPr>
      <w:r>
        <w:rPr>
          <w:rFonts w:hint="eastAsia"/>
        </w:rPr>
        <w:t>委而去之的拼音：wěi ér qù zhī</w:t>
      </w:r>
    </w:p>
    <w:p w14:paraId="7D8BE305" w14:textId="77777777" w:rsidR="003714C1" w:rsidRDefault="003714C1">
      <w:pPr>
        <w:rPr>
          <w:rFonts w:hint="eastAsia"/>
        </w:rPr>
      </w:pPr>
      <w:r>
        <w:rPr>
          <w:rFonts w:hint="eastAsia"/>
        </w:rPr>
        <w:t>“委而去之”这四个字，看似简单，却蕴含着深厚的文化内涵和历史底蕴。在汉语拼音中，它被标记为“wěi ér qù zhī”。这个成语出自《孟子·公孙丑上》，原文是：“言不必信，行不必果，硁硁然小人哉！抑亦可以为次矣。委而去之。”这里，“委”指的是放弃、丢弃；“而”是连词，表示承接关系；“去”意为离开；“之”则指代前面提到的事物或对象。成语整体表达的是放弃某事不再继续的意思。</w:t>
      </w:r>
    </w:p>
    <w:p w14:paraId="30A22502" w14:textId="77777777" w:rsidR="003714C1" w:rsidRDefault="003714C1">
      <w:pPr>
        <w:rPr>
          <w:rFonts w:hint="eastAsia"/>
        </w:rPr>
      </w:pPr>
    </w:p>
    <w:p w14:paraId="62446650" w14:textId="77777777" w:rsidR="003714C1" w:rsidRDefault="003714C1">
      <w:pPr>
        <w:rPr>
          <w:rFonts w:hint="eastAsia"/>
        </w:rPr>
      </w:pPr>
      <w:r>
        <w:rPr>
          <w:rFonts w:hint="eastAsia"/>
        </w:rPr>
        <w:t>成语故事与背景</w:t>
      </w:r>
    </w:p>
    <w:p w14:paraId="27841E08" w14:textId="77777777" w:rsidR="003714C1" w:rsidRDefault="003714C1">
      <w:pPr>
        <w:rPr>
          <w:rFonts w:hint="eastAsia"/>
        </w:rPr>
      </w:pPr>
      <w:r>
        <w:rPr>
          <w:rFonts w:hint="eastAsia"/>
        </w:rPr>
        <w:t>要理解这个成语背后的故事，我们需要回到战国时期的中国，那个时代百家争鸣，诸子百家各抒己见，形成了丰富多彩的思想文化。孟子作为儒家学派的重要代表人物之一，他的思想和言论对中国后世产生了深远的影响。“委而去之”的出处便是孟子与其弟子的一段对话。在这段对话中，孟子提到了对于一些不值得坚持的事情应该果断舍弃的态度。这种态度不仅反映了当时士人的某种处世哲学，也对后世人们处理人际关系和个人选择时提供了一种思考方式。</w:t>
      </w:r>
    </w:p>
    <w:p w14:paraId="7424A6A3" w14:textId="77777777" w:rsidR="003714C1" w:rsidRDefault="003714C1">
      <w:pPr>
        <w:rPr>
          <w:rFonts w:hint="eastAsia"/>
        </w:rPr>
      </w:pPr>
    </w:p>
    <w:p w14:paraId="204E9D00" w14:textId="77777777" w:rsidR="003714C1" w:rsidRDefault="003714C1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A8FF8DA" w14:textId="77777777" w:rsidR="003714C1" w:rsidRDefault="003714C1">
      <w:pPr>
        <w:rPr>
          <w:rFonts w:hint="eastAsia"/>
        </w:rPr>
      </w:pPr>
      <w:r>
        <w:rPr>
          <w:rFonts w:hint="eastAsia"/>
        </w:rPr>
        <w:t>在现代社会，“委而去之”依然有着广泛的应用场景。无论是个人成长还是企业发展，当面对某些无法改变或者没有必要坚持的情况时，适时地选择“委而去之”，即放手不再纠缠，往往是一种智慧的选择。例如，在职场中遇到不适合自己的工作环境，如果经过深思熟虑后确定这不是自己想要的生活，那么勇敢地迈出那一步，寻找更适合自己的道路，就是一种积极正面的态度。同样地，在人际交往方面，当一段友谊或爱情已经失去原有的价值，继续勉强维持只会带来更多的痛苦，这时学会放手也是一种成熟的表现。</w:t>
      </w:r>
    </w:p>
    <w:p w14:paraId="54838CF9" w14:textId="77777777" w:rsidR="003714C1" w:rsidRDefault="003714C1">
      <w:pPr>
        <w:rPr>
          <w:rFonts w:hint="eastAsia"/>
        </w:rPr>
      </w:pPr>
    </w:p>
    <w:p w14:paraId="5E462B5B" w14:textId="77777777" w:rsidR="003714C1" w:rsidRDefault="003714C1">
      <w:pPr>
        <w:rPr>
          <w:rFonts w:hint="eastAsia"/>
        </w:rPr>
      </w:pPr>
      <w:r>
        <w:rPr>
          <w:rFonts w:hint="eastAsia"/>
        </w:rPr>
        <w:t>文化影响及启示</w:t>
      </w:r>
    </w:p>
    <w:p w14:paraId="5DA1AA02" w14:textId="77777777" w:rsidR="003714C1" w:rsidRDefault="003714C1">
      <w:pPr>
        <w:rPr>
          <w:rFonts w:hint="eastAsia"/>
        </w:rPr>
      </w:pPr>
      <w:r>
        <w:rPr>
          <w:rFonts w:hint="eastAsia"/>
        </w:rPr>
        <w:t>从更宏观的角度来看，“委而去之”所传达的价值观与中国传统文化中强调的“适时而变”、“知足常乐”等理念相契合。它提醒我们，在生活中并非所有事情都需要执着追求到底，有时候懂得放弃也是一种获得。正如老子所说：“少则得，多则惑。”当我们能够正确判断何时该坚持，何时该放手，便能在复杂多变的世界里找到属于自己的平衡点。这也鼓励人们保持开放的心态，勇于接受新事物，不断探索未知领域，从而实现自我提升与发展。</w:t>
      </w:r>
    </w:p>
    <w:p w14:paraId="1890423F" w14:textId="77777777" w:rsidR="003714C1" w:rsidRDefault="003714C1">
      <w:pPr>
        <w:rPr>
          <w:rFonts w:hint="eastAsia"/>
        </w:rPr>
      </w:pPr>
    </w:p>
    <w:p w14:paraId="4330EAD2" w14:textId="77777777" w:rsidR="003714C1" w:rsidRDefault="003714C1">
      <w:pPr>
        <w:rPr>
          <w:rFonts w:hint="eastAsia"/>
        </w:rPr>
      </w:pPr>
      <w:r>
        <w:rPr>
          <w:rFonts w:hint="eastAsia"/>
        </w:rPr>
        <w:t>最后的总结</w:t>
      </w:r>
    </w:p>
    <w:p w14:paraId="75D8A407" w14:textId="77777777" w:rsidR="003714C1" w:rsidRDefault="003714C1">
      <w:pPr>
        <w:rPr>
          <w:rFonts w:hint="eastAsia"/>
        </w:rPr>
      </w:pPr>
      <w:r>
        <w:rPr>
          <w:rFonts w:hint="eastAsia"/>
        </w:rPr>
        <w:t>“委而去之”不仅仅是一个简单的成语，它承载着古人对于生活哲理的理解以及为人处世的态度。通过学习并领悟这一成语背后的含义，我们可以更好地应对生活中的各种挑战，在适当的时候做出明智的选择，以更加从容的姿态面对人生的起伏变化。希望每一位读者都能从中得到启发，并将这份智慧运用到自己的生活中去。</w:t>
      </w:r>
    </w:p>
    <w:p w14:paraId="56F116D9" w14:textId="77777777" w:rsidR="003714C1" w:rsidRDefault="003714C1">
      <w:pPr>
        <w:rPr>
          <w:rFonts w:hint="eastAsia"/>
        </w:rPr>
      </w:pPr>
    </w:p>
    <w:p w14:paraId="6587B154" w14:textId="77777777" w:rsidR="003714C1" w:rsidRDefault="00371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5CE4C" w14:textId="7A067A1D" w:rsidR="007716E4" w:rsidRDefault="007716E4"/>
    <w:sectPr w:rsidR="0077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E4"/>
    <w:rsid w:val="003714C1"/>
    <w:rsid w:val="007716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E69FE-0E3F-4F1F-8135-A3D252C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