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ABC39" w14:textId="77777777" w:rsidR="00942D9C" w:rsidRDefault="00942D9C">
      <w:pPr>
        <w:rPr>
          <w:rFonts w:hint="eastAsia"/>
        </w:rPr>
      </w:pPr>
    </w:p>
    <w:p w14:paraId="652FB118" w14:textId="77777777" w:rsidR="00942D9C" w:rsidRDefault="00942D9C">
      <w:pPr>
        <w:rPr>
          <w:rFonts w:hint="eastAsia"/>
        </w:rPr>
      </w:pPr>
      <w:r>
        <w:rPr>
          <w:rFonts w:hint="eastAsia"/>
        </w:rPr>
        <w:tab/>
        <w:t>嫩芽的拼音：nèn yá</w:t>
      </w:r>
    </w:p>
    <w:p w14:paraId="188B3E19" w14:textId="77777777" w:rsidR="00942D9C" w:rsidRDefault="00942D9C">
      <w:pPr>
        <w:rPr>
          <w:rFonts w:hint="eastAsia"/>
        </w:rPr>
      </w:pPr>
    </w:p>
    <w:p w14:paraId="3674885D" w14:textId="77777777" w:rsidR="00942D9C" w:rsidRDefault="00942D9C">
      <w:pPr>
        <w:rPr>
          <w:rFonts w:hint="eastAsia"/>
        </w:rPr>
      </w:pPr>
    </w:p>
    <w:p w14:paraId="2BA8C652" w14:textId="77777777" w:rsidR="00942D9C" w:rsidRDefault="00942D9C">
      <w:pPr>
        <w:rPr>
          <w:rFonts w:hint="eastAsia"/>
        </w:rPr>
      </w:pPr>
      <w:r>
        <w:rPr>
          <w:rFonts w:hint="eastAsia"/>
        </w:rPr>
        <w:tab/>
        <w:t>在汉语的世界里，每一个字词都有着其独特的发音和意义。"嫩芽"一词的拼音是“nèn yá”。这两个音节不仅读来轻快悦耳，而且它们背后所代表的事物充满了生机与希望。嫩芽，指的是植物刚刚萌发的新枝或新叶，在春天这个充满新生力量的季节里，我们常常可以在花园、田野或者森林中看到这些小小的、脆弱的生命开始崭露头角。</w:t>
      </w:r>
    </w:p>
    <w:p w14:paraId="4904EC5A" w14:textId="77777777" w:rsidR="00942D9C" w:rsidRDefault="00942D9C">
      <w:pPr>
        <w:rPr>
          <w:rFonts w:hint="eastAsia"/>
        </w:rPr>
      </w:pPr>
    </w:p>
    <w:p w14:paraId="673F670F" w14:textId="77777777" w:rsidR="00942D9C" w:rsidRDefault="00942D9C">
      <w:pPr>
        <w:rPr>
          <w:rFonts w:hint="eastAsia"/>
        </w:rPr>
      </w:pPr>
    </w:p>
    <w:p w14:paraId="6BD6DA99" w14:textId="77777777" w:rsidR="00942D9C" w:rsidRDefault="00942D9C">
      <w:pPr>
        <w:rPr>
          <w:rFonts w:hint="eastAsia"/>
        </w:rPr>
      </w:pPr>
    </w:p>
    <w:p w14:paraId="38746888" w14:textId="77777777" w:rsidR="00942D9C" w:rsidRDefault="00942D9C">
      <w:pPr>
        <w:rPr>
          <w:rFonts w:hint="eastAsia"/>
        </w:rPr>
      </w:pPr>
      <w:r>
        <w:rPr>
          <w:rFonts w:hint="eastAsia"/>
        </w:rPr>
        <w:tab/>
        <w:t>嫩芽象征着生命的奇迹</w:t>
      </w:r>
    </w:p>
    <w:p w14:paraId="411579B0" w14:textId="77777777" w:rsidR="00942D9C" w:rsidRDefault="00942D9C">
      <w:pPr>
        <w:rPr>
          <w:rFonts w:hint="eastAsia"/>
        </w:rPr>
      </w:pPr>
    </w:p>
    <w:p w14:paraId="069E33A2" w14:textId="77777777" w:rsidR="00942D9C" w:rsidRDefault="00942D9C">
      <w:pPr>
        <w:rPr>
          <w:rFonts w:hint="eastAsia"/>
        </w:rPr>
      </w:pPr>
    </w:p>
    <w:p w14:paraId="4EC63349" w14:textId="77777777" w:rsidR="00942D9C" w:rsidRDefault="00942D9C">
      <w:pPr>
        <w:rPr>
          <w:rFonts w:hint="eastAsia"/>
        </w:rPr>
      </w:pPr>
      <w:r>
        <w:rPr>
          <w:rFonts w:hint="eastAsia"/>
        </w:rPr>
        <w:tab/>
        <w:t>嫩芽象征着生命的奇迹，它是大自然赐予我们最直观的新生象征之一。当冬去春来，气温逐渐回暖，沉睡了一整个冬季的种子在土壤中感受到温度的变化，开始吸水膨胀，最终冲破坚硬的外壳，向着阳光伸出第一片叶子。这小小的一片嫩绿，蕴含着无尽的可能性，它代表着植物界中新生命诞生的第一步。无论是微风中的轻轻摇曳，还是雨滴下的顽强挺立，嫩芽都展现出了生命不屈不挠的力量。</w:t>
      </w:r>
    </w:p>
    <w:p w14:paraId="333F9C45" w14:textId="77777777" w:rsidR="00942D9C" w:rsidRDefault="00942D9C">
      <w:pPr>
        <w:rPr>
          <w:rFonts w:hint="eastAsia"/>
        </w:rPr>
      </w:pPr>
    </w:p>
    <w:p w14:paraId="7963D2C3" w14:textId="77777777" w:rsidR="00942D9C" w:rsidRDefault="00942D9C">
      <w:pPr>
        <w:rPr>
          <w:rFonts w:hint="eastAsia"/>
        </w:rPr>
      </w:pPr>
    </w:p>
    <w:p w14:paraId="6D0011D8" w14:textId="77777777" w:rsidR="00942D9C" w:rsidRDefault="00942D9C">
      <w:pPr>
        <w:rPr>
          <w:rFonts w:hint="eastAsia"/>
        </w:rPr>
      </w:pPr>
    </w:p>
    <w:p w14:paraId="05BD47FE" w14:textId="77777777" w:rsidR="00942D9C" w:rsidRDefault="00942D9C">
      <w:pPr>
        <w:rPr>
          <w:rFonts w:hint="eastAsia"/>
        </w:rPr>
      </w:pPr>
      <w:r>
        <w:rPr>
          <w:rFonts w:hint="eastAsia"/>
        </w:rPr>
        <w:tab/>
        <w:t>嫩芽的多样性和适应性</w:t>
      </w:r>
    </w:p>
    <w:p w14:paraId="3EC7BF96" w14:textId="77777777" w:rsidR="00942D9C" w:rsidRDefault="00942D9C">
      <w:pPr>
        <w:rPr>
          <w:rFonts w:hint="eastAsia"/>
        </w:rPr>
      </w:pPr>
    </w:p>
    <w:p w14:paraId="76568B0B" w14:textId="77777777" w:rsidR="00942D9C" w:rsidRDefault="00942D9C">
      <w:pPr>
        <w:rPr>
          <w:rFonts w:hint="eastAsia"/>
        </w:rPr>
      </w:pPr>
    </w:p>
    <w:p w14:paraId="18B60957" w14:textId="77777777" w:rsidR="00942D9C" w:rsidRDefault="00942D9C">
      <w:pPr>
        <w:rPr>
          <w:rFonts w:hint="eastAsia"/>
        </w:rPr>
      </w:pPr>
      <w:r>
        <w:rPr>
          <w:rFonts w:hint="eastAsia"/>
        </w:rPr>
        <w:tab/>
        <w:t>不同的植物有着不同形态的嫩芽，有的圆润饱满，有的细长如丝；颜色也从浅绿到深绿各不相同，甚至有些还会带有淡淡的红色或是紫色边缘。这种多样性反映了植物对环境的高度适应能力。例如，在干旱地区生长的植物，它们的嫩芽往往更加厚实，表皮覆盖着一层蜡质，以减少水分蒸发；而在潮湿环境中成长的植物，则可能拥有更薄更宽大的叶片，以便更好地进行光合作用。每一种嫩芽都是自然选择的结果，它们各自发展出独特的方式以适应周围环境。</w:t>
      </w:r>
    </w:p>
    <w:p w14:paraId="4C28A1D6" w14:textId="77777777" w:rsidR="00942D9C" w:rsidRDefault="00942D9C">
      <w:pPr>
        <w:rPr>
          <w:rFonts w:hint="eastAsia"/>
        </w:rPr>
      </w:pPr>
    </w:p>
    <w:p w14:paraId="1258A86E" w14:textId="77777777" w:rsidR="00942D9C" w:rsidRDefault="00942D9C">
      <w:pPr>
        <w:rPr>
          <w:rFonts w:hint="eastAsia"/>
        </w:rPr>
      </w:pPr>
    </w:p>
    <w:p w14:paraId="7D02391B" w14:textId="77777777" w:rsidR="00942D9C" w:rsidRDefault="00942D9C">
      <w:pPr>
        <w:rPr>
          <w:rFonts w:hint="eastAsia"/>
        </w:rPr>
      </w:pPr>
    </w:p>
    <w:p w14:paraId="4A759ADA" w14:textId="77777777" w:rsidR="00942D9C" w:rsidRDefault="00942D9C">
      <w:pPr>
        <w:rPr>
          <w:rFonts w:hint="eastAsia"/>
        </w:rPr>
      </w:pPr>
      <w:r>
        <w:rPr>
          <w:rFonts w:hint="eastAsia"/>
        </w:rPr>
        <w:tab/>
        <w:t>嫩芽与人类文化</w:t>
      </w:r>
    </w:p>
    <w:p w14:paraId="6D7CAD7F" w14:textId="77777777" w:rsidR="00942D9C" w:rsidRDefault="00942D9C">
      <w:pPr>
        <w:rPr>
          <w:rFonts w:hint="eastAsia"/>
        </w:rPr>
      </w:pPr>
    </w:p>
    <w:p w14:paraId="4ABACD40" w14:textId="77777777" w:rsidR="00942D9C" w:rsidRDefault="00942D9C">
      <w:pPr>
        <w:rPr>
          <w:rFonts w:hint="eastAsia"/>
        </w:rPr>
      </w:pPr>
    </w:p>
    <w:p w14:paraId="641F75CC" w14:textId="77777777" w:rsidR="00942D9C" w:rsidRDefault="00942D9C">
      <w:pPr>
        <w:rPr>
          <w:rFonts w:hint="eastAsia"/>
        </w:rPr>
      </w:pPr>
      <w:r>
        <w:rPr>
          <w:rFonts w:hint="eastAsia"/>
        </w:rPr>
        <w:tab/>
        <w:t>自古以来，嫩芽就出现在了众多文学作品、绘画艺术以及民间传说之中。在中国古代诗词里，“嫩芽”常被用来比喻年轻貌美的女子，或是形容事物初现端倪的美好状态。许多传统节日也与嫩芽相关联，比如清明节时人们会采摘新鲜的艾草嫩芽制作青团，以此表达对祖先的缅怀之情。在西方文化中，复活节期间孩子们寻找彩蛋的同时也会注意到地上冒出的小草和花朵嫩芽，这象征着耶稣基督复活后的新生。</w:t>
      </w:r>
    </w:p>
    <w:p w14:paraId="0D90D095" w14:textId="77777777" w:rsidR="00942D9C" w:rsidRDefault="00942D9C">
      <w:pPr>
        <w:rPr>
          <w:rFonts w:hint="eastAsia"/>
        </w:rPr>
      </w:pPr>
    </w:p>
    <w:p w14:paraId="69648FE7" w14:textId="77777777" w:rsidR="00942D9C" w:rsidRDefault="00942D9C">
      <w:pPr>
        <w:rPr>
          <w:rFonts w:hint="eastAsia"/>
        </w:rPr>
      </w:pPr>
    </w:p>
    <w:p w14:paraId="37E6ABA3" w14:textId="77777777" w:rsidR="00942D9C" w:rsidRDefault="00942D9C">
      <w:pPr>
        <w:rPr>
          <w:rFonts w:hint="eastAsia"/>
        </w:rPr>
      </w:pPr>
    </w:p>
    <w:p w14:paraId="454E1AF5" w14:textId="77777777" w:rsidR="00942D9C" w:rsidRDefault="00942D9C">
      <w:pPr>
        <w:rPr>
          <w:rFonts w:hint="eastAsia"/>
        </w:rPr>
      </w:pPr>
      <w:r>
        <w:rPr>
          <w:rFonts w:hint="eastAsia"/>
        </w:rPr>
        <w:tab/>
        <w:t>保护嫩芽的重要性</w:t>
      </w:r>
    </w:p>
    <w:p w14:paraId="5001D66D" w14:textId="77777777" w:rsidR="00942D9C" w:rsidRDefault="00942D9C">
      <w:pPr>
        <w:rPr>
          <w:rFonts w:hint="eastAsia"/>
        </w:rPr>
      </w:pPr>
    </w:p>
    <w:p w14:paraId="213D468F" w14:textId="77777777" w:rsidR="00942D9C" w:rsidRDefault="00942D9C">
      <w:pPr>
        <w:rPr>
          <w:rFonts w:hint="eastAsia"/>
        </w:rPr>
      </w:pPr>
    </w:p>
    <w:p w14:paraId="193E42BC" w14:textId="77777777" w:rsidR="00942D9C" w:rsidRDefault="00942D9C">
      <w:pPr>
        <w:rPr>
          <w:rFonts w:hint="eastAsia"/>
        </w:rPr>
      </w:pPr>
      <w:r>
        <w:rPr>
          <w:rFonts w:hint="eastAsia"/>
        </w:rPr>
        <w:tab/>
        <w:t>随着城市化进程加快以及气候变化的影响，许多地方的生态环境遭到了破坏，导致一些珍稀植物种类面临灭绝危险。因此，保护嫩芽及其赖以生存的自然栖息地变得尤为重要。通过建立保护区、实施植树造林计划以及推广环保意识等措施，我们可以为未来的世代保留更多样化的植物资源。毕竟，每一株嫩芽都有权利在这颗蓝色星球上茁壮成长，它们也是地球生物多样性不可或缺的一部分。</w:t>
      </w:r>
    </w:p>
    <w:p w14:paraId="133D35A3" w14:textId="77777777" w:rsidR="00942D9C" w:rsidRDefault="00942D9C">
      <w:pPr>
        <w:rPr>
          <w:rFonts w:hint="eastAsia"/>
        </w:rPr>
      </w:pPr>
    </w:p>
    <w:p w14:paraId="502659E3" w14:textId="77777777" w:rsidR="00942D9C" w:rsidRDefault="00942D9C">
      <w:pPr>
        <w:rPr>
          <w:rFonts w:hint="eastAsia"/>
        </w:rPr>
      </w:pPr>
    </w:p>
    <w:p w14:paraId="154B845B" w14:textId="77777777" w:rsidR="00942D9C" w:rsidRDefault="00942D9C">
      <w:pPr>
        <w:rPr>
          <w:rFonts w:hint="eastAsia"/>
        </w:rPr>
      </w:pPr>
      <w:r>
        <w:rPr>
          <w:rFonts w:hint="eastAsia"/>
        </w:rPr>
        <w:t>本文是由每日作文网(2345lzwz.com)为大家创作</w:t>
      </w:r>
    </w:p>
    <w:p w14:paraId="61509C9D" w14:textId="6A533600" w:rsidR="001D473E" w:rsidRDefault="001D473E"/>
    <w:sectPr w:rsidR="001D4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3E"/>
    <w:rsid w:val="001D473E"/>
    <w:rsid w:val="00942D9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97FDF-09B6-4806-920C-CCCF7AB4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73E"/>
    <w:rPr>
      <w:rFonts w:cstheme="majorBidi"/>
      <w:color w:val="2F5496" w:themeColor="accent1" w:themeShade="BF"/>
      <w:sz w:val="28"/>
      <w:szCs w:val="28"/>
    </w:rPr>
  </w:style>
  <w:style w:type="character" w:customStyle="1" w:styleId="50">
    <w:name w:val="标题 5 字符"/>
    <w:basedOn w:val="a0"/>
    <w:link w:val="5"/>
    <w:uiPriority w:val="9"/>
    <w:semiHidden/>
    <w:rsid w:val="001D473E"/>
    <w:rPr>
      <w:rFonts w:cstheme="majorBidi"/>
      <w:color w:val="2F5496" w:themeColor="accent1" w:themeShade="BF"/>
      <w:sz w:val="24"/>
    </w:rPr>
  </w:style>
  <w:style w:type="character" w:customStyle="1" w:styleId="60">
    <w:name w:val="标题 6 字符"/>
    <w:basedOn w:val="a0"/>
    <w:link w:val="6"/>
    <w:uiPriority w:val="9"/>
    <w:semiHidden/>
    <w:rsid w:val="001D473E"/>
    <w:rPr>
      <w:rFonts w:cstheme="majorBidi"/>
      <w:b/>
      <w:bCs/>
      <w:color w:val="2F5496" w:themeColor="accent1" w:themeShade="BF"/>
    </w:rPr>
  </w:style>
  <w:style w:type="character" w:customStyle="1" w:styleId="70">
    <w:name w:val="标题 7 字符"/>
    <w:basedOn w:val="a0"/>
    <w:link w:val="7"/>
    <w:uiPriority w:val="9"/>
    <w:semiHidden/>
    <w:rsid w:val="001D473E"/>
    <w:rPr>
      <w:rFonts w:cstheme="majorBidi"/>
      <w:b/>
      <w:bCs/>
      <w:color w:val="595959" w:themeColor="text1" w:themeTint="A6"/>
    </w:rPr>
  </w:style>
  <w:style w:type="character" w:customStyle="1" w:styleId="80">
    <w:name w:val="标题 8 字符"/>
    <w:basedOn w:val="a0"/>
    <w:link w:val="8"/>
    <w:uiPriority w:val="9"/>
    <w:semiHidden/>
    <w:rsid w:val="001D473E"/>
    <w:rPr>
      <w:rFonts w:cstheme="majorBidi"/>
      <w:color w:val="595959" w:themeColor="text1" w:themeTint="A6"/>
    </w:rPr>
  </w:style>
  <w:style w:type="character" w:customStyle="1" w:styleId="90">
    <w:name w:val="标题 9 字符"/>
    <w:basedOn w:val="a0"/>
    <w:link w:val="9"/>
    <w:uiPriority w:val="9"/>
    <w:semiHidden/>
    <w:rsid w:val="001D473E"/>
    <w:rPr>
      <w:rFonts w:eastAsiaTheme="majorEastAsia" w:cstheme="majorBidi"/>
      <w:color w:val="595959" w:themeColor="text1" w:themeTint="A6"/>
    </w:rPr>
  </w:style>
  <w:style w:type="paragraph" w:styleId="a3">
    <w:name w:val="Title"/>
    <w:basedOn w:val="a"/>
    <w:next w:val="a"/>
    <w:link w:val="a4"/>
    <w:uiPriority w:val="10"/>
    <w:qFormat/>
    <w:rsid w:val="001D4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73E"/>
    <w:pPr>
      <w:spacing w:before="160"/>
      <w:jc w:val="center"/>
    </w:pPr>
    <w:rPr>
      <w:i/>
      <w:iCs/>
      <w:color w:val="404040" w:themeColor="text1" w:themeTint="BF"/>
    </w:rPr>
  </w:style>
  <w:style w:type="character" w:customStyle="1" w:styleId="a8">
    <w:name w:val="引用 字符"/>
    <w:basedOn w:val="a0"/>
    <w:link w:val="a7"/>
    <w:uiPriority w:val="29"/>
    <w:rsid w:val="001D473E"/>
    <w:rPr>
      <w:i/>
      <w:iCs/>
      <w:color w:val="404040" w:themeColor="text1" w:themeTint="BF"/>
    </w:rPr>
  </w:style>
  <w:style w:type="paragraph" w:styleId="a9">
    <w:name w:val="List Paragraph"/>
    <w:basedOn w:val="a"/>
    <w:uiPriority w:val="34"/>
    <w:qFormat/>
    <w:rsid w:val="001D473E"/>
    <w:pPr>
      <w:ind w:left="720"/>
      <w:contextualSpacing/>
    </w:pPr>
  </w:style>
  <w:style w:type="character" w:styleId="aa">
    <w:name w:val="Intense Emphasis"/>
    <w:basedOn w:val="a0"/>
    <w:uiPriority w:val="21"/>
    <w:qFormat/>
    <w:rsid w:val="001D473E"/>
    <w:rPr>
      <w:i/>
      <w:iCs/>
      <w:color w:val="2F5496" w:themeColor="accent1" w:themeShade="BF"/>
    </w:rPr>
  </w:style>
  <w:style w:type="paragraph" w:styleId="ab">
    <w:name w:val="Intense Quote"/>
    <w:basedOn w:val="a"/>
    <w:next w:val="a"/>
    <w:link w:val="ac"/>
    <w:uiPriority w:val="30"/>
    <w:qFormat/>
    <w:rsid w:val="001D4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73E"/>
    <w:rPr>
      <w:i/>
      <w:iCs/>
      <w:color w:val="2F5496" w:themeColor="accent1" w:themeShade="BF"/>
    </w:rPr>
  </w:style>
  <w:style w:type="character" w:styleId="ad">
    <w:name w:val="Intense Reference"/>
    <w:basedOn w:val="a0"/>
    <w:uiPriority w:val="32"/>
    <w:qFormat/>
    <w:rsid w:val="001D4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