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孝心的唯美句子：最暖心的孝心短句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的精髓，也是人类最真挚的情感之一。它不仅是对父母的爱与尊敬，更是一种深刻的人生观。在快节奏的现代生活中，孝心往往被忽视，但它依然是温暖人心的力量源泉。以下这些最暖心的孝心短句，希望能带给你一份温馨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“慈母手中线，游子身上衣。”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这句古诗词道出了母亲对孩子的深情厚谊。每一针一线都蕴含了母亲无尽的关爱与付出。无论时光如何流转，这份深情始终未曾改变。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“孝顺父母，是子女的天职。”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孝顺不仅仅是一种行为，更是一种责任感。每一个子女都应该铭记对父母的义务，把孝顺作为生活的原则，让爱与敬意成为家庭的纽带。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这句古语提醒我们在外游历时，不忘回家探望父母。无论事业多忙，家庭永远是我们的根基。让我们用实际行动来表达对父母的牵挂和关爱。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“一日为父母，终身为儿女。”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孝心是没有期限的。对父母的爱从未因时光而减退，子女的一生都是对父母的报答。无论我们处于何种境地，孝心始终是最真实的情感。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“我愿意用我的全心全意，回报父母的无私付出。”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在我们成长的过程中，父母的付出是无怨无悔的。用全心全意的关爱来回报父母的付出，是对他们最真挚的感恩。每一份孝心都是对家庭的最终献身。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“岁月如歌，孝心常驻心间。”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岁月流逝，但对父母的孝心却是永恒的。无论生活如何变迁，孝心都是我们心中最柔软的地方，是不变的温暖与力量。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这些短句不仅表达了对父母的敬爱之情，也提醒我们在繁忙的生活中，不要忘记珍惜与父母在一起的时光。孝心，是对父母的最大回报，更是我们心灵的最终归宿。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