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孝敬老人正能量句子：孝顺的真谛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的传统美德，它不仅体现了对年长者的尊重和关爱，也传达了家庭和谐的核心价值。孝顺的行为不仅可以让老年人感受到温暖，也能帮助我们培养责任感和感恩之心。每一个温暖的句子，都是对长辈辛勤付出的真诚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感动的孝顺句子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“您的微笑是我一天的动力，您的一句话是我最大的鼓励。”这句简单的表达了对老人关爱的感激之情，让长辈知道，他们的存在对我们来说是多么的重要。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“岁月在您的脸上留下了痕迹，但您的智慧和慈爱却永远闪耀。”这样的话语不仅赞美了老人的经历，也彰显了他们的内在价值。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通过真挚的言辞，我们可以让老人感受到我们的关爱和敬重。用心的话语和行动能够传递无尽的温暖，使得我们在照顾他们的过程中，也在不断成长。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除了感动的句子，实际行动同样重要。定期的陪伴、贴心的照顾和积极的沟通，都是孝敬老人的具体表现。通过这些行动，我们不仅能提升老人的生活质量，也能更深刻地理解孝顺的真谛。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总结：孝敬的核心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对传统文化的传承，更是对家人深厚感情的体现。每一句充满爱意的句子，每一个实际的行动，都能让我们的亲情更加深厚。让我们用实际行动和真挚的言辞去回馈长辈，让他们感受到无尽的温暖和关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2024-10-12T00:13:40Z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