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在古风的岁月里，爱情如同一段悠远的诗篇，抚慰着每一个孤独的心灵。那如水的月光下，情意绵绵，似乎每一阵轻风都在低语着缠绵的爱恋。古风的唯美不仅在于其绵长的诗句，更在于它所传递出的深情厚谊。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月下誓言，永恒的承诺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“执子之手，与子偕老”，这句古老的誓言在月下显得格外动人。每当夜色朦胧，月光洒在寂静的湖面上，仿佛见证了一对恋人间不变的承诺。那种深情的约定，如同月光般温柔，映照出两颗心灵的相依相偎。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竹林中的呢喃，深情的回响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在青竹林中，微风拂过竹叶的沙沙声，如同恋人间轻柔的耳语。古风的爱恋总是充满了诗意，仿佛每一片竹叶都在传递深情的告白。在这样的场景下，爱意似乎也变得更加深沉而悠长。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溪水潺潺，似你温柔的目光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在古风的世界里，溪水潺潺流淌，仿佛是你温柔的目光在诉说深情。那细腻的水流与柔软的爱恋交织在一起，形成了一幅美丽的画卷。每一次回眸，都是爱意的流露，如同溪水般清澈透明。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灯下的你，似星辰般璀璨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在古风的灯下，恋人的身影映衬着微弱的光芒，宛如星辰般璀璨。那温暖的光辉将彼此的脸庞映得柔和而迷人，每一个微笑都是星光的闪烁。灯下的深情，仿佛能够穿越时光，将永恒的爱恋铭刻在心底。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竹篱下的悠然岁月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古风的竹篱，掩映着岁月的悠悠流转。在这样的背景下，爱情显得更加宁静而悠长。竹篱下的岁月仿佛是流动的时光，每一刻都是恋人间甜美的回忆。那份静谧的爱意，如竹篱般稳固而持久。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孤岛上的古风情怀，如同那段古老的爱情诗篇，永远在岁月的长河中闪耀着。每一个细节，每一句柔情的表达，都在述说着那份不变的深情。在这悠远的古风中，爱情始终是最动人的风景。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