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学生励志语录经典短句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在学习的旅程中，激励和鼓舞的力量不可小觑。励志语录往往能在关键时刻点亮我们的内心，让我们在艰难的时刻坚持下去。以下是一些经典的励志短句，帮助学生们保持积极的心态，迎接挑战。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“成功源于努力。”这句简单而有力的话语提醒我们，任何成就的背后都离不开辛勤的付出。学生在学业中，常常会面临各种困难，但只要坚持努力，就一定能够看到成果。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“相信自己，你就能做到。”自信是成就的关键。当学生们相信自己具备实现目标的能力时，往往会展现出超乎想象的潜力。培养自信心，从而在学习中不断挑战自我，超越极限。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“失败并不可怕，重要的是从中吸取教训。”每个人都会经历失败，但关键在于如何看待这些失败。它们是成长的必经之路，帮助我们找到更好的解决方案，最终走向成功。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“知识就是力量。”对于学生来说，追求知识不仅仅是为了考试，更是为了未来的各种可能。通过不断学习，学生能够为自己的人生打下坚实的基础，实现更广阔的理想。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“热情是成功的火种。”在学习的过程中，保持对知识的热爱与热情至关重要。热情能够激发学习动力，让学生在面对各种挑战时，始终保持积极的态度，努力向前。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“团结就是力量。”在学习和生活中，合作能够带来意想不到的成果。通过与同学们的团结协作，学生能够互相支持，克服困难，共同创造辉煌的成绩。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坚定信念，不畏风雨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“风雨之后，见彩虹。”生活中难免会遇到挫折和困难，但坚定的信念能帮助我们穿越风雨。保持乐观，勇敢面对困难，最终会迎来美好的未来。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励志语录如同明灯，照亮了学生们前行的道路。无论遇到怎样的挑战，这些短句都能激励学生们勇敢追梦，持之以恒。希望每一位学生都能从中汲取力量，朝着自己的目标不断前行。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