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FE73" w14:textId="77777777" w:rsidR="00776C58" w:rsidRDefault="00776C58">
      <w:pPr>
        <w:rPr>
          <w:rFonts w:hint="eastAsia"/>
        </w:rPr>
      </w:pPr>
    </w:p>
    <w:p w14:paraId="0BA13109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宿仇的拼音：Sù Chóu</w:t>
      </w:r>
    </w:p>
    <w:p w14:paraId="35C87192" w14:textId="77777777" w:rsidR="00776C58" w:rsidRDefault="00776C58">
      <w:pPr>
        <w:rPr>
          <w:rFonts w:hint="eastAsia"/>
        </w:rPr>
      </w:pPr>
    </w:p>
    <w:p w14:paraId="209DD249" w14:textId="77777777" w:rsidR="00776C58" w:rsidRDefault="00776C58">
      <w:pPr>
        <w:rPr>
          <w:rFonts w:hint="eastAsia"/>
        </w:rPr>
      </w:pPr>
    </w:p>
    <w:p w14:paraId="478C8C28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“宿仇”一词，在汉语中意指长期存在的仇恨或敌对关系，通常是指两个家族、团体或者国家之间因为历史上的某些事件而形成的长久不和。这个词汇在中文里具有深厚的文化背景和历史渊脉，它不仅反映了人与人之间的复杂情感，也揭示了社会关系中的深层次矛盾。</w:t>
      </w:r>
    </w:p>
    <w:p w14:paraId="20CADCEB" w14:textId="77777777" w:rsidR="00776C58" w:rsidRDefault="00776C58">
      <w:pPr>
        <w:rPr>
          <w:rFonts w:hint="eastAsia"/>
        </w:rPr>
      </w:pPr>
    </w:p>
    <w:p w14:paraId="4539D87F" w14:textId="77777777" w:rsidR="00776C58" w:rsidRDefault="00776C58">
      <w:pPr>
        <w:rPr>
          <w:rFonts w:hint="eastAsia"/>
        </w:rPr>
      </w:pPr>
    </w:p>
    <w:p w14:paraId="68E453EB" w14:textId="77777777" w:rsidR="00776C58" w:rsidRDefault="00776C58">
      <w:pPr>
        <w:rPr>
          <w:rFonts w:hint="eastAsia"/>
        </w:rPr>
      </w:pPr>
    </w:p>
    <w:p w14:paraId="7D967C7C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宿仇的历史渊源</w:t>
      </w:r>
    </w:p>
    <w:p w14:paraId="5D75309A" w14:textId="77777777" w:rsidR="00776C58" w:rsidRDefault="00776C58">
      <w:pPr>
        <w:rPr>
          <w:rFonts w:hint="eastAsia"/>
        </w:rPr>
      </w:pPr>
    </w:p>
    <w:p w14:paraId="01B91B1E" w14:textId="77777777" w:rsidR="00776C58" w:rsidRDefault="00776C58">
      <w:pPr>
        <w:rPr>
          <w:rFonts w:hint="eastAsia"/>
        </w:rPr>
      </w:pPr>
    </w:p>
    <w:p w14:paraId="0D0FFEA2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从古至今，“宿仇”一词背后的故事往往充满了戏剧性和悲剧色彩。在中国古代文献中，不乏因土地纷争、权力争夺、荣誉受损等原因而结下的梁子，这些恩怨纠葛有时甚至跨越数代人的时间，成为后世难以化解的心结。比如著名的三国时期曹操与袁绍之间的对抗，以及《水浒传》中宋江与高俅的恩怨等，都是历史上著名的宿仇案例。</w:t>
      </w:r>
    </w:p>
    <w:p w14:paraId="089012FB" w14:textId="77777777" w:rsidR="00776C58" w:rsidRDefault="00776C58">
      <w:pPr>
        <w:rPr>
          <w:rFonts w:hint="eastAsia"/>
        </w:rPr>
      </w:pPr>
    </w:p>
    <w:p w14:paraId="7AD77E7E" w14:textId="77777777" w:rsidR="00776C58" w:rsidRDefault="00776C58">
      <w:pPr>
        <w:rPr>
          <w:rFonts w:hint="eastAsia"/>
        </w:rPr>
      </w:pPr>
    </w:p>
    <w:p w14:paraId="3BF80F81" w14:textId="77777777" w:rsidR="00776C58" w:rsidRDefault="00776C58">
      <w:pPr>
        <w:rPr>
          <w:rFonts w:hint="eastAsia"/>
        </w:rPr>
      </w:pPr>
    </w:p>
    <w:p w14:paraId="22E89194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文化作品中的宿仇</w:t>
      </w:r>
    </w:p>
    <w:p w14:paraId="71837306" w14:textId="77777777" w:rsidR="00776C58" w:rsidRDefault="00776C58">
      <w:pPr>
        <w:rPr>
          <w:rFonts w:hint="eastAsia"/>
        </w:rPr>
      </w:pPr>
    </w:p>
    <w:p w14:paraId="78FAF3D3" w14:textId="77777777" w:rsidR="00776C58" w:rsidRDefault="00776C58">
      <w:pPr>
        <w:rPr>
          <w:rFonts w:hint="eastAsia"/>
        </w:rPr>
      </w:pPr>
    </w:p>
    <w:p w14:paraId="288BFCCA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在文学艺术领域，“宿仇”是许多故事和戏剧的重要主题之一。无论是古典小说还是现代影视作品，通过展现人物之间复杂的爱恨情仇，能够深刻地触动人心，引发观众共鸣。例如，《罗密欧与朱丽叶》中两大家族的世仇，就是西方文学中关于宿仇的经典描写；而在中国，诸如《白鹿原》等作品也生动展现了不同家族间的恩怨情仇。</w:t>
      </w:r>
    </w:p>
    <w:p w14:paraId="0F7A477B" w14:textId="77777777" w:rsidR="00776C58" w:rsidRDefault="00776C58">
      <w:pPr>
        <w:rPr>
          <w:rFonts w:hint="eastAsia"/>
        </w:rPr>
      </w:pPr>
    </w:p>
    <w:p w14:paraId="7E6A4691" w14:textId="77777777" w:rsidR="00776C58" w:rsidRDefault="00776C58">
      <w:pPr>
        <w:rPr>
          <w:rFonts w:hint="eastAsia"/>
        </w:rPr>
      </w:pPr>
    </w:p>
    <w:p w14:paraId="0F2835D5" w14:textId="77777777" w:rsidR="00776C58" w:rsidRDefault="00776C58">
      <w:pPr>
        <w:rPr>
          <w:rFonts w:hint="eastAsia"/>
        </w:rPr>
      </w:pPr>
    </w:p>
    <w:p w14:paraId="39F14D16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现代社会中的宿仇现象</w:t>
      </w:r>
    </w:p>
    <w:p w14:paraId="6B021821" w14:textId="77777777" w:rsidR="00776C58" w:rsidRDefault="00776C58">
      <w:pPr>
        <w:rPr>
          <w:rFonts w:hint="eastAsia"/>
        </w:rPr>
      </w:pPr>
    </w:p>
    <w:p w14:paraId="10020CA9" w14:textId="77777777" w:rsidR="00776C58" w:rsidRDefault="00776C58">
      <w:pPr>
        <w:rPr>
          <w:rFonts w:hint="eastAsia"/>
        </w:rPr>
      </w:pPr>
    </w:p>
    <w:p w14:paraId="3611E971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尽管随着时代的发展和社会的进步，人们更加注重和谐共处，但对于一些深层次的社会矛盾和个人恩怨来说，“宿仇”的概念仍然存在并影响着现实生活。在某些地区或群体内部，由于历史遗留问题、经济利益冲突等因素，仍可能存在长期对立的情况。面对此类问题，加强沟通理解、促进包容互谅显得尤为重要。</w:t>
      </w:r>
    </w:p>
    <w:p w14:paraId="650A9265" w14:textId="77777777" w:rsidR="00776C58" w:rsidRDefault="00776C58">
      <w:pPr>
        <w:rPr>
          <w:rFonts w:hint="eastAsia"/>
        </w:rPr>
      </w:pPr>
    </w:p>
    <w:p w14:paraId="2F2605EC" w14:textId="77777777" w:rsidR="00776C58" w:rsidRDefault="00776C58">
      <w:pPr>
        <w:rPr>
          <w:rFonts w:hint="eastAsia"/>
        </w:rPr>
      </w:pPr>
    </w:p>
    <w:p w14:paraId="721466D6" w14:textId="77777777" w:rsidR="00776C58" w:rsidRDefault="00776C58">
      <w:pPr>
        <w:rPr>
          <w:rFonts w:hint="eastAsia"/>
        </w:rPr>
      </w:pPr>
    </w:p>
    <w:p w14:paraId="62B3C356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化解宿仇的方法</w:t>
      </w:r>
    </w:p>
    <w:p w14:paraId="7C21F24D" w14:textId="77777777" w:rsidR="00776C58" w:rsidRDefault="00776C58">
      <w:pPr>
        <w:rPr>
          <w:rFonts w:hint="eastAsia"/>
        </w:rPr>
      </w:pPr>
    </w:p>
    <w:p w14:paraId="2B6BD870" w14:textId="77777777" w:rsidR="00776C58" w:rsidRDefault="00776C58">
      <w:pPr>
        <w:rPr>
          <w:rFonts w:hint="eastAsia"/>
        </w:rPr>
      </w:pPr>
    </w:p>
    <w:p w14:paraId="34171FAA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对于个人或集体之间的宿仇，寻找解决之道至关重要。这不仅需要双方放下成见、勇敢面对过去，更需要借助第三方力量进行调解，如法律机构、社区组织等。同时，增进相互了解、开展文化交流也是缓解紧张关系的有效途径之一。在很多情况下，共同参与公益活动、体育竞赛等活动可以有效促进彼此之间的信任建立，从而逐步化解积怨。</w:t>
      </w:r>
    </w:p>
    <w:p w14:paraId="4274B15B" w14:textId="77777777" w:rsidR="00776C58" w:rsidRDefault="00776C58">
      <w:pPr>
        <w:rPr>
          <w:rFonts w:hint="eastAsia"/>
        </w:rPr>
      </w:pPr>
    </w:p>
    <w:p w14:paraId="462346FC" w14:textId="77777777" w:rsidR="00776C58" w:rsidRDefault="00776C58">
      <w:pPr>
        <w:rPr>
          <w:rFonts w:hint="eastAsia"/>
        </w:rPr>
      </w:pPr>
    </w:p>
    <w:p w14:paraId="56046872" w14:textId="77777777" w:rsidR="00776C58" w:rsidRDefault="00776C58">
      <w:pPr>
        <w:rPr>
          <w:rFonts w:hint="eastAsia"/>
        </w:rPr>
      </w:pPr>
    </w:p>
    <w:p w14:paraId="4B8269B2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0A1F8" w14:textId="77777777" w:rsidR="00776C58" w:rsidRDefault="00776C58">
      <w:pPr>
        <w:rPr>
          <w:rFonts w:hint="eastAsia"/>
        </w:rPr>
      </w:pPr>
    </w:p>
    <w:p w14:paraId="18FD310A" w14:textId="77777777" w:rsidR="00776C58" w:rsidRDefault="00776C58">
      <w:pPr>
        <w:rPr>
          <w:rFonts w:hint="eastAsia"/>
        </w:rPr>
      </w:pPr>
    </w:p>
    <w:p w14:paraId="288FC3A5" w14:textId="77777777" w:rsidR="00776C58" w:rsidRDefault="00776C58">
      <w:pPr>
        <w:rPr>
          <w:rFonts w:hint="eastAsia"/>
        </w:rPr>
      </w:pPr>
      <w:r>
        <w:rPr>
          <w:rFonts w:hint="eastAsia"/>
        </w:rPr>
        <w:tab/>
        <w:t>“宿仇”虽然是一种负面的社会现象，但它同时也提醒我们，无论是在个体层面还是集体层面，都应当积极寻求解决问题的方式，努力构建和谐的人际关系和社会环境。通过不断的努力与尝试，即使是根深蒂固的矛盾，也有机会得到妥善解决，让和平与友爱成为主流。</w:t>
      </w:r>
    </w:p>
    <w:p w14:paraId="001C1EA4" w14:textId="77777777" w:rsidR="00776C58" w:rsidRDefault="00776C58">
      <w:pPr>
        <w:rPr>
          <w:rFonts w:hint="eastAsia"/>
        </w:rPr>
      </w:pPr>
    </w:p>
    <w:p w14:paraId="3912B2A2" w14:textId="77777777" w:rsidR="00776C58" w:rsidRDefault="00776C58">
      <w:pPr>
        <w:rPr>
          <w:rFonts w:hint="eastAsia"/>
        </w:rPr>
      </w:pPr>
    </w:p>
    <w:p w14:paraId="63DAECB9" w14:textId="77777777" w:rsidR="00776C58" w:rsidRDefault="00776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03C57" w14:textId="1D5BBFD4" w:rsidR="00A6375F" w:rsidRDefault="00A6375F"/>
    <w:sectPr w:rsidR="00A6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5F"/>
    <w:rsid w:val="00776C58"/>
    <w:rsid w:val="00A6375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0272-D803-45F8-A79F-7B9796C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