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到各种造句技巧。造句不仅能够帮助孩子们更好地理解词汇的用法，还能培养他们的语言表达能力。在这一阶段，学生们特别学习如何使用“像”字来造句，这是一项基础但重要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中，“像”是一个用来比较的词汇，它通常用于表达事物之间的相似性。例如，当我们说“这只小狗像小猫一样可爱”时，我们是在将小狗和小猫进行比较，说明它们都有可爱的特征。了解“像”的这种比较功能，可以帮助学生们更好地进行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孩子们可以通过观察身边的事物来获得灵感。他们可以比较动物、物品、天气等。例如，“小明跑得像风一样快”就是一个很好的例子。在这个句子里，“像”用来比较小明的跑步速度和风的速度，使句子更加生动有趣。为了帮助孩子们更好地掌握这个技巧，可以让他们练习用“像”造句，并鼓励他们描述不同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实践造句的活动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更好地掌握用“像”造句的技巧，可以设计一些简单的活动。例如，可以给孩子们一些图片，并让他们用“像”来描述这些图片中的事物。比如，给他们一张猫咪的图片，可以让他们造句说“这只猫咪的眼睛像大玻璃球一样圆”。这种活动不仅能提高孩子们的造句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用“像”造句的技巧，对小学一年级的学生来说是一个重要的学习目标。通过不断练习和实际应用，孩子们可以提高他们的语言能力和表达能力。教师和家长可以通过设计有趣的活动和提供多样的练习，来帮助学生更好地理解和运用“像”这个词汇。最终，这种练习不仅能让孩子们的语言更丰富，还能增强他们的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