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春天来了，大自然变得非常美丽。花朵开始绽放，像小朋友们笑得那么开心。公园里的花五颜六色，有红色的玫瑰、黄色的迎春花和紫色的丁香。花朵上有很多蜜蜂在采蜜，它们飞来飞去，非常忙碌。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春天的树木也变得非常漂亮。树枝上长出了嫩绿的新叶，像是穿上了绿色的新衣裳。小树苗从地里冒出来，努力地长高。树上的小鸟也回来了，它们在树枝上唱着动听的歌，仿佛在欢迎春天的到来。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春天的天气很温暖，不再那么寒冷。早晨的阳光照在地上，感觉非常舒适。天空是蓝色的，偶尔有几朵白云在飘动。风儿轻轻吹过，带来阵阵花香，让人感到心情愉快。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春天是小动物们最喜欢的季节。小兔子在草地上跳来跳去，松鼠在树上爬来爬去。池塘里的小鱼也游得很欢快，它们在水中游来游去，好像在玩游戏。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春天是一个适合户外活动的好时候。小朋友们可以去公园里放风筝，或者去草地上玩耍。大家还可以一起去郊游，观察春天的美丽景色，感受春天的气息。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春天是一个充满生机和活力的季节。花开了，树绿了，小动物们都很开心。天气变暖了，我们可以出去玩耍，享受春天带来的快乐。春天真的很美好！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