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孩子们的笑声像清泉一样流淌；在春风拂面的早晨，花儿的芬芳仿佛在为他们歌唱。小学生用简单而纯真的语言，表达出对生活的热爱与对自然的敬畏。这些优美句子不仅展现了他们的观察力，还体现了他们丰富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常常把身边的事物描绘得生动形象。他们说：“大树像巨人的手，撑开了蓝天；小鸟像音符，飞翔在空中。”这些句子让我们感受到他们独特的视角和对生活细节的敏锐观察。通过他们的眼睛，我们得以重新认识这个世界，发现那些平常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内心世界是丰富而细腻的。他们用简单的句子表达复杂的情感：“我爱大海，它像妈妈的怀抱；我爱星空，它像爸爸的微笑。”这些句子充满了童真，透着对亲情和自然的热爱，仿佛让人们重新找回了那份久违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句子中，常常流露出对未来的美好期待。他们会说：“我想成为科学家，探索宇宙的奥秘；我想成为画家，把梦想描绘在画布上。”这些话语虽然简单，却充满了梦想的力量。孩子们用他们的想象力，描绘出一个五彩斑斓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的优美句子展示了语言的无穷魅力。他们用稚嫩的声音，讲述着自己的故事。正是这些简单而美丽的句子，让我们感受到语言的力量和童年的美好。每一句话都像是一颗种子，播撒在心田，滋养着我们的回忆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的优美句子，不仅仅是语言的练习，更是他们心灵的表达。这些句子让我们看到世界的另一面，激发了我们对生活的热爱。让我们珍视这些简单而美好的表达，让它们在我们的心中生根发芽，最终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