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小小的船儿两头尖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两头尖，这句话不仅描绘了船的外观，还蕴含着一种简单而直观的美感。它传达了事物的特征，以最直接的方式展示了形态上的特点。在日常生活中，我们经常会遇到类似的描写，这些描写不仅帮助我们更好地理解事物，还能引发我们的联想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小小的船儿两头尖”为例，我们可以从中提取一种表达模式来描述其他事物。例如，描述一只小猫可以说“小小的猫咪耳朵尖”，描述一朵花可以说“小小的花儿花瓣尖”。这种表达方式的关键在于通过形容词来强调事物的某个特征，使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实际应用中的描写技巧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的描写可以极大地提升我们对事物的理解。比如在写作中，如果你要描写一位人物的外貌，可以运用类似的方式：“高高的鼻子挺立”，这样的描述不仅让读者对人物有了明确的印象，还能够引发更多的联想。通过这种方法，我们能够更有效地传达我们想要表达的形象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两头尖，这种简洁而富有表现力的描述方式不仅让我们感受到形象的直观性，还启发了我们在描述事物时的创意。通过模仿这种方式，我们可以在各种场合下更加准确、生动地表达我们的观点和观察，让我们的语言更加富有色彩和表现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2024-10-12T00:13:57Z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