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16CA" w14:textId="77777777" w:rsidR="0001080D" w:rsidRDefault="0001080D">
      <w:pPr>
        <w:rPr>
          <w:rFonts w:hint="eastAsia"/>
        </w:rPr>
      </w:pPr>
      <w:r>
        <w:rPr>
          <w:rFonts w:hint="eastAsia"/>
        </w:rPr>
        <w:t>《少年游》柳永带的拼音版古诗：穿越时空的韵律之美</w:t>
      </w:r>
    </w:p>
    <w:p w14:paraId="69C8DE05" w14:textId="77777777" w:rsidR="0001080D" w:rsidRDefault="0001080D">
      <w:pPr>
        <w:rPr>
          <w:rFonts w:hint="eastAsia"/>
        </w:rPr>
      </w:pPr>
      <w:r>
        <w:rPr>
          <w:rFonts w:hint="eastAsia"/>
        </w:rPr>
        <w:t>在古典文学的璀璨星空中，《少年游》宛如一颗独特的明珠，闪耀着北宋词人柳永特有的情感光辉。这首词以其深邃的情感和优美的语言，不仅在中国古代文学史上留下了浓墨重彩的一笔，而且通过其独特的艺术魅力，跨越了历史长河，至今仍能引起无数读者的心灵共鸣。</w:t>
      </w:r>
    </w:p>
    <w:p w14:paraId="76621CE6" w14:textId="77777777" w:rsidR="0001080D" w:rsidRDefault="0001080D">
      <w:pPr>
        <w:rPr>
          <w:rFonts w:hint="eastAsia"/>
        </w:rPr>
      </w:pPr>
    </w:p>
    <w:p w14:paraId="4BDA65D4" w14:textId="77777777" w:rsidR="0001080D" w:rsidRDefault="0001080D">
      <w:pPr>
        <w:rPr>
          <w:rFonts w:hint="eastAsia"/>
        </w:rPr>
      </w:pPr>
      <w:r>
        <w:rPr>
          <w:rFonts w:hint="eastAsia"/>
        </w:rPr>
        <w:t>词作背景与作者简介</w:t>
      </w:r>
    </w:p>
    <w:p w14:paraId="05AF6208" w14:textId="77777777" w:rsidR="0001080D" w:rsidRDefault="0001080D">
      <w:pPr>
        <w:rPr>
          <w:rFonts w:hint="eastAsia"/>
        </w:rPr>
      </w:pPr>
      <w:r>
        <w:rPr>
          <w:rFonts w:hint="eastAsia"/>
        </w:rPr>
        <w:t>柳永（约987年－约1053年），原名三变，字耆卿，自号景庄，后改名永，又称柳七、柳屯田。他是北宋时期著名的词人，是婉约派最具代表性的人物之一。柳永生活在宋朝社会变迁的时代，他的一生充满了传奇色彩，他的词风多以柔美著称，擅长描写男女之情，离愁别绪，以及都市生活的繁华景象。《少年游》便是他在这一时期的代表作品之一。</w:t>
      </w:r>
    </w:p>
    <w:p w14:paraId="0CFE5C6F" w14:textId="77777777" w:rsidR="0001080D" w:rsidRDefault="0001080D">
      <w:pPr>
        <w:rPr>
          <w:rFonts w:hint="eastAsia"/>
        </w:rPr>
      </w:pPr>
    </w:p>
    <w:p w14:paraId="743882EE" w14:textId="77777777" w:rsidR="0001080D" w:rsidRDefault="0001080D">
      <w:pPr>
        <w:rPr>
          <w:rFonts w:hint="eastAsia"/>
        </w:rPr>
      </w:pPr>
      <w:r>
        <w:rPr>
          <w:rFonts w:hint="eastAsia"/>
        </w:rPr>
        <w:t>《少年游》的内容概述</w:t>
      </w:r>
    </w:p>
    <w:p w14:paraId="2AE3E575" w14:textId="77777777" w:rsidR="0001080D" w:rsidRDefault="0001080D">
      <w:pPr>
        <w:rPr>
          <w:rFonts w:hint="eastAsia"/>
        </w:rPr>
      </w:pPr>
      <w:r>
        <w:rPr>
          <w:rFonts w:hint="eastAsia"/>
        </w:rPr>
        <w:t>《少年游》描绘了一个充满诗意的画面：一个年轻公子哥儿，在春日里骑马出游，欣赏自然美景，感受青春的美好。词中流露出一种对时光流逝的感慨，以及对美好事物稍纵即逝的惋惜。柳永用细腻的笔触，勾勒出一幅幅生动的画面，让人仿佛置身于那个年代，亲身感受到那份悠然与惆怅。</w:t>
      </w:r>
    </w:p>
    <w:p w14:paraId="3A93837C" w14:textId="77777777" w:rsidR="0001080D" w:rsidRDefault="0001080D">
      <w:pPr>
        <w:rPr>
          <w:rFonts w:hint="eastAsia"/>
        </w:rPr>
      </w:pPr>
    </w:p>
    <w:p w14:paraId="41B0500F" w14:textId="77777777" w:rsidR="0001080D" w:rsidRDefault="0001080D">
      <w:pPr>
        <w:rPr>
          <w:rFonts w:hint="eastAsia"/>
        </w:rPr>
      </w:pPr>
      <w:r>
        <w:rPr>
          <w:rFonts w:hint="eastAsia"/>
        </w:rPr>
        <w:t>拼音版《少年游》的呈现</w:t>
      </w:r>
    </w:p>
    <w:p w14:paraId="4FE56590" w14:textId="77777777" w:rsidR="0001080D" w:rsidRDefault="0001080D">
      <w:pPr>
        <w:rPr>
          <w:rFonts w:hint="eastAsia"/>
        </w:rPr>
      </w:pPr>
      <w:r>
        <w:rPr>
          <w:rFonts w:hint="eastAsia"/>
        </w:rPr>
        <w:t>为了让更多的读者能够领略到这首词的魅力，我们特别准备了《少年游》的拼音版，使得即便不熟悉汉字的外国友人也能尝试阅读和理解这美丽的中文古诗。以下是该词的拼音版本：</w:t>
      </w:r>
    </w:p>
    <w:p w14:paraId="02DB40C3" w14:textId="77777777" w:rsidR="0001080D" w:rsidRDefault="0001080D">
      <w:pPr>
        <w:rPr>
          <w:rFonts w:hint="eastAsia"/>
        </w:rPr>
      </w:pPr>
    </w:p>
    <w:p w14:paraId="0C0F1024" w14:textId="77777777" w:rsidR="0001080D" w:rsidRDefault="0001080D">
      <w:pPr>
        <w:rPr>
          <w:rFonts w:hint="eastAsia"/>
        </w:rPr>
      </w:pPr>
      <w:r>
        <w:rPr>
          <w:rFonts w:hint="eastAsia"/>
        </w:rPr>
        <w:t xml:space="preserve">Shào nián yóu, qí mǎ tà qīng qiū.  </w:t>
      </w:r>
    </w:p>
    <w:p w14:paraId="2907A8D1" w14:textId="77777777" w:rsidR="0001080D" w:rsidRDefault="0001080D">
      <w:pPr>
        <w:rPr>
          <w:rFonts w:hint="eastAsia"/>
        </w:rPr>
      </w:pPr>
      <w:r>
        <w:rPr>
          <w:rFonts w:hint="eastAsia"/>
        </w:rPr>
        <w:t xml:space="preserve"> Rén shēng zì gǔ shuí wú sǐ, liú qǔ dān xīn zhào hàn qīng.  </w:t>
      </w:r>
    </w:p>
    <w:p w14:paraId="3CD3ECB2" w14:textId="77777777" w:rsidR="0001080D" w:rsidRDefault="0001080D">
      <w:pPr>
        <w:rPr>
          <w:rFonts w:hint="eastAsia"/>
        </w:rPr>
      </w:pPr>
      <w:r>
        <w:rPr>
          <w:rFonts w:hint="eastAsia"/>
        </w:rPr>
        <w:t xml:space="preserve"> Cháng jì xī tíng rì mù, chén zuì bù zhī guī lù.  </w:t>
      </w:r>
    </w:p>
    <w:p w14:paraId="23A0EDC9" w14:textId="77777777" w:rsidR="0001080D" w:rsidRDefault="0001080D">
      <w:pPr>
        <w:rPr>
          <w:rFonts w:hint="eastAsia"/>
        </w:rPr>
      </w:pPr>
      <w:r>
        <w:rPr>
          <w:rFonts w:hint="eastAsia"/>
        </w:rPr>
        <w:t xml:space="preserve"> Xìng jìn wǎn huí zhōu, wù rù藕huā shēn chù.  </w:t>
      </w:r>
    </w:p>
    <w:p w14:paraId="75F27D97" w14:textId="77777777" w:rsidR="0001080D" w:rsidRDefault="0001080D">
      <w:pPr>
        <w:rPr>
          <w:rFonts w:hint="eastAsia"/>
        </w:rPr>
      </w:pPr>
      <w:r>
        <w:rPr>
          <w:rFonts w:hint="eastAsia"/>
        </w:rPr>
        <w:t xml:space="preserve"> Zhēng chuán zhēng dù, jīng qǐ yī bèi ōu lù.</w:t>
      </w:r>
    </w:p>
    <w:p w14:paraId="253D7714" w14:textId="77777777" w:rsidR="0001080D" w:rsidRDefault="0001080D">
      <w:pPr>
        <w:rPr>
          <w:rFonts w:hint="eastAsia"/>
        </w:rPr>
      </w:pPr>
    </w:p>
    <w:p w14:paraId="2DAB0993" w14:textId="77777777" w:rsidR="0001080D" w:rsidRDefault="0001080D">
      <w:pPr>
        <w:rPr>
          <w:rFonts w:hint="eastAsia"/>
        </w:rPr>
      </w:pPr>
      <w:r>
        <w:rPr>
          <w:rFonts w:hint="eastAsia"/>
        </w:rPr>
        <w:t>解读《少年游》的艺术特色</w:t>
      </w:r>
    </w:p>
    <w:p w14:paraId="78009944" w14:textId="77777777" w:rsidR="0001080D" w:rsidRDefault="0001080D">
      <w:pPr>
        <w:rPr>
          <w:rFonts w:hint="eastAsia"/>
        </w:rPr>
      </w:pPr>
      <w:r>
        <w:rPr>
          <w:rFonts w:hint="eastAsia"/>
        </w:rPr>
        <w:t>从艺术角度来看，《少年游》展现了柳永卓越的诗歌创作才能。他巧妙地运用了对比手法，将“少年”的活力与“暮色”的沉静形成鲜明对比，增强了词作的表现力。柳永还善于捕捉生活中的细微之处，如“争渡，惊起一滩鸥鹭”，寥寥数语便勾画出了一幅生动活泼的场景，使读者有身临其境之感。</w:t>
      </w:r>
    </w:p>
    <w:p w14:paraId="34AD6114" w14:textId="77777777" w:rsidR="0001080D" w:rsidRDefault="0001080D">
      <w:pPr>
        <w:rPr>
          <w:rFonts w:hint="eastAsia"/>
        </w:rPr>
      </w:pPr>
    </w:p>
    <w:p w14:paraId="07172C5A" w14:textId="77777777" w:rsidR="0001080D" w:rsidRDefault="0001080D">
      <w:pPr>
        <w:rPr>
          <w:rFonts w:hint="eastAsia"/>
        </w:rPr>
      </w:pPr>
      <w:r>
        <w:rPr>
          <w:rFonts w:hint="eastAsia"/>
        </w:rPr>
        <w:t>最后的总结与传承意义</w:t>
      </w:r>
    </w:p>
    <w:p w14:paraId="4D060FCE" w14:textId="77777777" w:rsidR="0001080D" w:rsidRDefault="0001080D">
      <w:pPr>
        <w:rPr>
          <w:rFonts w:hint="eastAsia"/>
        </w:rPr>
      </w:pPr>
      <w:r>
        <w:rPr>
          <w:rFonts w:hint="eastAsia"/>
        </w:rPr>
        <w:t>《少年游》不仅是柳永个人才华的体现，也是中国古代文化宝库中的珍贵遗产。它承载着古人对生命的热爱、对自然的敬畏以及对美好生活的向往。今天，当我们再次品读这首词时，不仅可以从中汲取艺术养分，更能体会到传统文化所蕴含的人文精神。让我们共同珍惜这份文化遗产，并将其传递给更多的人。</w:t>
      </w:r>
    </w:p>
    <w:p w14:paraId="1A10CA53" w14:textId="77777777" w:rsidR="0001080D" w:rsidRDefault="0001080D">
      <w:pPr>
        <w:rPr>
          <w:rFonts w:hint="eastAsia"/>
        </w:rPr>
      </w:pPr>
    </w:p>
    <w:p w14:paraId="446119C7" w14:textId="77777777" w:rsidR="0001080D" w:rsidRDefault="0001080D">
      <w:pPr>
        <w:rPr>
          <w:rFonts w:hint="eastAsia"/>
        </w:rPr>
      </w:pPr>
      <w:r>
        <w:rPr>
          <w:rFonts w:hint="eastAsia"/>
        </w:rPr>
        <w:t>本文是由每日作文网(2345lzwz.com)为大家创作</w:t>
      </w:r>
    </w:p>
    <w:p w14:paraId="6AD308B4" w14:textId="112E9D9C" w:rsidR="00131D51" w:rsidRDefault="00131D51"/>
    <w:sectPr w:rsidR="0013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51"/>
    <w:rsid w:val="0001080D"/>
    <w:rsid w:val="00131D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0CA7-EEB0-46D0-856A-F52D8A31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D51"/>
    <w:rPr>
      <w:rFonts w:cstheme="majorBidi"/>
      <w:color w:val="2F5496" w:themeColor="accent1" w:themeShade="BF"/>
      <w:sz w:val="28"/>
      <w:szCs w:val="28"/>
    </w:rPr>
  </w:style>
  <w:style w:type="character" w:customStyle="1" w:styleId="50">
    <w:name w:val="标题 5 字符"/>
    <w:basedOn w:val="a0"/>
    <w:link w:val="5"/>
    <w:uiPriority w:val="9"/>
    <w:semiHidden/>
    <w:rsid w:val="00131D51"/>
    <w:rPr>
      <w:rFonts w:cstheme="majorBidi"/>
      <w:color w:val="2F5496" w:themeColor="accent1" w:themeShade="BF"/>
      <w:sz w:val="24"/>
    </w:rPr>
  </w:style>
  <w:style w:type="character" w:customStyle="1" w:styleId="60">
    <w:name w:val="标题 6 字符"/>
    <w:basedOn w:val="a0"/>
    <w:link w:val="6"/>
    <w:uiPriority w:val="9"/>
    <w:semiHidden/>
    <w:rsid w:val="00131D51"/>
    <w:rPr>
      <w:rFonts w:cstheme="majorBidi"/>
      <w:b/>
      <w:bCs/>
      <w:color w:val="2F5496" w:themeColor="accent1" w:themeShade="BF"/>
    </w:rPr>
  </w:style>
  <w:style w:type="character" w:customStyle="1" w:styleId="70">
    <w:name w:val="标题 7 字符"/>
    <w:basedOn w:val="a0"/>
    <w:link w:val="7"/>
    <w:uiPriority w:val="9"/>
    <w:semiHidden/>
    <w:rsid w:val="00131D51"/>
    <w:rPr>
      <w:rFonts w:cstheme="majorBidi"/>
      <w:b/>
      <w:bCs/>
      <w:color w:val="595959" w:themeColor="text1" w:themeTint="A6"/>
    </w:rPr>
  </w:style>
  <w:style w:type="character" w:customStyle="1" w:styleId="80">
    <w:name w:val="标题 8 字符"/>
    <w:basedOn w:val="a0"/>
    <w:link w:val="8"/>
    <w:uiPriority w:val="9"/>
    <w:semiHidden/>
    <w:rsid w:val="00131D51"/>
    <w:rPr>
      <w:rFonts w:cstheme="majorBidi"/>
      <w:color w:val="595959" w:themeColor="text1" w:themeTint="A6"/>
    </w:rPr>
  </w:style>
  <w:style w:type="character" w:customStyle="1" w:styleId="90">
    <w:name w:val="标题 9 字符"/>
    <w:basedOn w:val="a0"/>
    <w:link w:val="9"/>
    <w:uiPriority w:val="9"/>
    <w:semiHidden/>
    <w:rsid w:val="00131D51"/>
    <w:rPr>
      <w:rFonts w:eastAsiaTheme="majorEastAsia" w:cstheme="majorBidi"/>
      <w:color w:val="595959" w:themeColor="text1" w:themeTint="A6"/>
    </w:rPr>
  </w:style>
  <w:style w:type="paragraph" w:styleId="a3">
    <w:name w:val="Title"/>
    <w:basedOn w:val="a"/>
    <w:next w:val="a"/>
    <w:link w:val="a4"/>
    <w:uiPriority w:val="10"/>
    <w:qFormat/>
    <w:rsid w:val="0013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51"/>
    <w:pPr>
      <w:spacing w:before="160"/>
      <w:jc w:val="center"/>
    </w:pPr>
    <w:rPr>
      <w:i/>
      <w:iCs/>
      <w:color w:val="404040" w:themeColor="text1" w:themeTint="BF"/>
    </w:rPr>
  </w:style>
  <w:style w:type="character" w:customStyle="1" w:styleId="a8">
    <w:name w:val="引用 字符"/>
    <w:basedOn w:val="a0"/>
    <w:link w:val="a7"/>
    <w:uiPriority w:val="29"/>
    <w:rsid w:val="00131D51"/>
    <w:rPr>
      <w:i/>
      <w:iCs/>
      <w:color w:val="404040" w:themeColor="text1" w:themeTint="BF"/>
    </w:rPr>
  </w:style>
  <w:style w:type="paragraph" w:styleId="a9">
    <w:name w:val="List Paragraph"/>
    <w:basedOn w:val="a"/>
    <w:uiPriority w:val="34"/>
    <w:qFormat/>
    <w:rsid w:val="00131D51"/>
    <w:pPr>
      <w:ind w:left="720"/>
      <w:contextualSpacing/>
    </w:pPr>
  </w:style>
  <w:style w:type="character" w:styleId="aa">
    <w:name w:val="Intense Emphasis"/>
    <w:basedOn w:val="a0"/>
    <w:uiPriority w:val="21"/>
    <w:qFormat/>
    <w:rsid w:val="00131D51"/>
    <w:rPr>
      <w:i/>
      <w:iCs/>
      <w:color w:val="2F5496" w:themeColor="accent1" w:themeShade="BF"/>
    </w:rPr>
  </w:style>
  <w:style w:type="paragraph" w:styleId="ab">
    <w:name w:val="Intense Quote"/>
    <w:basedOn w:val="a"/>
    <w:next w:val="a"/>
    <w:link w:val="ac"/>
    <w:uiPriority w:val="30"/>
    <w:qFormat/>
    <w:rsid w:val="0013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D51"/>
    <w:rPr>
      <w:i/>
      <w:iCs/>
      <w:color w:val="2F5496" w:themeColor="accent1" w:themeShade="BF"/>
    </w:rPr>
  </w:style>
  <w:style w:type="character" w:styleId="ad">
    <w:name w:val="Intense Reference"/>
    <w:basedOn w:val="a0"/>
    <w:uiPriority w:val="32"/>
    <w:qFormat/>
    <w:rsid w:val="0013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