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47C62" w14:textId="77777777" w:rsidR="009739ED" w:rsidRDefault="009739ED">
      <w:pPr>
        <w:rPr>
          <w:rFonts w:hint="eastAsia"/>
        </w:rPr>
      </w:pPr>
      <w:r>
        <w:rPr>
          <w:rFonts w:hint="eastAsia"/>
        </w:rPr>
        <w:t>尚氧倾揭斑燥漠磁抵御素盗培的拼音：Shàng Yǎng Qīng Jiē Bān Zào Mò Cí Dǐ Yù Sù Dào Péi</w:t>
      </w:r>
    </w:p>
    <w:p w14:paraId="2405EA69" w14:textId="77777777" w:rsidR="009739ED" w:rsidRDefault="009739ED">
      <w:pPr>
        <w:rPr>
          <w:rFonts w:hint="eastAsia"/>
        </w:rPr>
      </w:pPr>
      <w:r>
        <w:rPr>
          <w:rFonts w:hint="eastAsia"/>
        </w:rPr>
        <w:t>“尚氧倾揭斑燥漠磁抵御素盗培”这一串字似乎并不是一个常见的词语组合，从汉字本身来看，它们并不构成一个有明确意义的词汇或短语。然而，如果我们将这些字转换成拼音“Shàng Yǎng Qīng Jiē Bān Zào Mò Cí Dǐ Yù Sù Dào Péi”，我们可能会发现它可能是某个特定领域内使用的专业术语或者是某项技术、产品的名称。由于这个词语并非广为人知，以下内容将尝试根据每个汉字的可能含义来构建一个虚构的情景描述。</w:t>
      </w:r>
    </w:p>
    <w:p w14:paraId="6E6FD7D9" w14:textId="77777777" w:rsidR="009739ED" w:rsidRDefault="009739ED">
      <w:pPr>
        <w:rPr>
          <w:rFonts w:hint="eastAsia"/>
        </w:rPr>
      </w:pPr>
    </w:p>
    <w:p w14:paraId="690097B5" w14:textId="77777777" w:rsidR="009739ED" w:rsidRDefault="009739ED">
      <w:pPr>
        <w:rPr>
          <w:rFonts w:hint="eastAsia"/>
        </w:rPr>
      </w:pPr>
      <w:r>
        <w:rPr>
          <w:rFonts w:hint="eastAsia"/>
        </w:rPr>
        <w:t>探索未知领域的科学实验</w:t>
      </w:r>
    </w:p>
    <w:p w14:paraId="73EF219A" w14:textId="77777777" w:rsidR="009739ED" w:rsidRDefault="009739ED">
      <w:pPr>
        <w:rPr>
          <w:rFonts w:hint="eastAsia"/>
        </w:rPr>
      </w:pPr>
      <w:r>
        <w:rPr>
          <w:rFonts w:hint="eastAsia"/>
        </w:rPr>
        <w:t>在遥远的未来，科学家们在研究一种新型材料时发现了其具有独特的性质。“尚氧倾揭斑燥漠磁抵御素盗培”是这种材料的代号，其中包含了它所具有的多种特性。例如，“尚氧”意味着这种材料可以在氧气环境中表现出色；“倾揭”暗示了材料有着特殊的倾斜或揭开的能力；“斑燥漠磁”则指向了一种能在干燥沙漠环境下保持稳定，并且拥有磁性的特质。</w:t>
      </w:r>
    </w:p>
    <w:p w14:paraId="7F5E3D59" w14:textId="77777777" w:rsidR="009739ED" w:rsidRDefault="009739ED">
      <w:pPr>
        <w:rPr>
          <w:rFonts w:hint="eastAsia"/>
        </w:rPr>
      </w:pPr>
    </w:p>
    <w:p w14:paraId="75018B21" w14:textId="77777777" w:rsidR="009739ED" w:rsidRDefault="009739ED">
      <w:pPr>
        <w:rPr>
          <w:rFonts w:hint="eastAsia"/>
        </w:rPr>
      </w:pPr>
      <w:r>
        <w:rPr>
          <w:rFonts w:hint="eastAsia"/>
        </w:rPr>
        <w:t>应用前景与挑战</w:t>
      </w:r>
    </w:p>
    <w:p w14:paraId="61C07F81" w14:textId="77777777" w:rsidR="009739ED" w:rsidRDefault="009739ED">
      <w:pPr>
        <w:rPr>
          <w:rFonts w:hint="eastAsia"/>
        </w:rPr>
      </w:pPr>
      <w:r>
        <w:rPr>
          <w:rFonts w:hint="eastAsia"/>
        </w:rPr>
        <w:t>随着对“尚氧倾揭斑燥漠磁抵御素盗培”的深入研究，科学家们逐渐意识到这种材料在未来科技发展中扮演的重要角色。它可以应用于极端环境下的设备制造，如太空探测器、深海潜水器等。不过，如何大规模生产以及降低成本成为了亟待解决的问题。确保该材料的安全性也是一项重要任务，因为任何新材料都可能存在潜在风险。</w:t>
      </w:r>
    </w:p>
    <w:p w14:paraId="5FC647B1" w14:textId="77777777" w:rsidR="009739ED" w:rsidRDefault="009739ED">
      <w:pPr>
        <w:rPr>
          <w:rFonts w:hint="eastAsia"/>
        </w:rPr>
      </w:pPr>
    </w:p>
    <w:p w14:paraId="63649FF3" w14:textId="77777777" w:rsidR="009739ED" w:rsidRDefault="009739ED">
      <w:pPr>
        <w:rPr>
          <w:rFonts w:hint="eastAsia"/>
        </w:rPr>
      </w:pPr>
      <w:r>
        <w:rPr>
          <w:rFonts w:hint="eastAsia"/>
        </w:rPr>
        <w:t>环保与可持续发展</w:t>
      </w:r>
    </w:p>
    <w:p w14:paraId="422D87A7" w14:textId="77777777" w:rsidR="009739ED" w:rsidRDefault="009739ED">
      <w:pPr>
        <w:rPr>
          <w:rFonts w:hint="eastAsia"/>
        </w:rPr>
      </w:pPr>
      <w:r>
        <w:rPr>
          <w:rFonts w:hint="eastAsia"/>
        </w:rPr>
        <w:t>考虑到全球变暖和资源短缺的问题，“尚氧倾揭斑燥漠磁抵御素盗培”还被期望能够在环保方面有所贡献。例如，利用其优异的性能开发出更高效的太阳能板或者风力发电机叶片，从而提高清洁能源的利用率。研究人员也在探索如何通过生物工程手段让植物吸收并合成类似的物质，以实现绿色可持续的发展目标。</w:t>
      </w:r>
    </w:p>
    <w:p w14:paraId="651C0E69" w14:textId="77777777" w:rsidR="009739ED" w:rsidRDefault="009739ED">
      <w:pPr>
        <w:rPr>
          <w:rFonts w:hint="eastAsia"/>
        </w:rPr>
      </w:pPr>
    </w:p>
    <w:p w14:paraId="655EB1F6" w14:textId="77777777" w:rsidR="009739ED" w:rsidRDefault="009739ED">
      <w:pPr>
        <w:rPr>
          <w:rFonts w:hint="eastAsia"/>
        </w:rPr>
      </w:pPr>
      <w:r>
        <w:rPr>
          <w:rFonts w:hint="eastAsia"/>
        </w:rPr>
        <w:t>最后的总结</w:t>
      </w:r>
    </w:p>
    <w:p w14:paraId="6F81B253" w14:textId="77777777" w:rsidR="009739ED" w:rsidRDefault="009739ED">
      <w:pPr>
        <w:rPr>
          <w:rFonts w:hint="eastAsia"/>
        </w:rPr>
      </w:pPr>
      <w:r>
        <w:rPr>
          <w:rFonts w:hint="eastAsia"/>
        </w:rPr>
        <w:t>尽管“尚氧倾揭斑燥漠磁抵御素盗培”的具体信息还有待进一步公开，但可以预见的是，这项成果将为人类社会带来深远的影响。从科学研究到工业应用，再到环境保护，它都展现出了巨大的潜力。当然，这一切的前提是我们能够克服当前面临的技术难题，并找到合理的方式加以推广和利用。</w:t>
      </w:r>
    </w:p>
    <w:p w14:paraId="52DB41F7" w14:textId="77777777" w:rsidR="009739ED" w:rsidRDefault="009739ED">
      <w:pPr>
        <w:rPr>
          <w:rFonts w:hint="eastAsia"/>
        </w:rPr>
      </w:pPr>
    </w:p>
    <w:p w14:paraId="4DA176B0" w14:textId="77777777" w:rsidR="009739ED" w:rsidRDefault="009739ED">
      <w:pPr>
        <w:rPr>
          <w:rFonts w:hint="eastAsia"/>
        </w:rPr>
      </w:pPr>
      <w:r>
        <w:rPr>
          <w:rFonts w:hint="eastAsia"/>
        </w:rPr>
        <w:t>本文是由每日作文网(2345lzwz.com)为大家创作</w:t>
      </w:r>
    </w:p>
    <w:p w14:paraId="17BA4939" w14:textId="407E7028" w:rsidR="0042558C" w:rsidRDefault="0042558C"/>
    <w:sectPr w:rsidR="00425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8C"/>
    <w:rsid w:val="0042558C"/>
    <w:rsid w:val="00866415"/>
    <w:rsid w:val="0097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F7F2A-1E11-45C8-86ED-3A412A1C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5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5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5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5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5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5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5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5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5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5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5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5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58C"/>
    <w:rPr>
      <w:rFonts w:cstheme="majorBidi"/>
      <w:color w:val="2F5496" w:themeColor="accent1" w:themeShade="BF"/>
      <w:sz w:val="28"/>
      <w:szCs w:val="28"/>
    </w:rPr>
  </w:style>
  <w:style w:type="character" w:customStyle="1" w:styleId="50">
    <w:name w:val="标题 5 字符"/>
    <w:basedOn w:val="a0"/>
    <w:link w:val="5"/>
    <w:uiPriority w:val="9"/>
    <w:semiHidden/>
    <w:rsid w:val="0042558C"/>
    <w:rPr>
      <w:rFonts w:cstheme="majorBidi"/>
      <w:color w:val="2F5496" w:themeColor="accent1" w:themeShade="BF"/>
      <w:sz w:val="24"/>
    </w:rPr>
  </w:style>
  <w:style w:type="character" w:customStyle="1" w:styleId="60">
    <w:name w:val="标题 6 字符"/>
    <w:basedOn w:val="a0"/>
    <w:link w:val="6"/>
    <w:uiPriority w:val="9"/>
    <w:semiHidden/>
    <w:rsid w:val="0042558C"/>
    <w:rPr>
      <w:rFonts w:cstheme="majorBidi"/>
      <w:b/>
      <w:bCs/>
      <w:color w:val="2F5496" w:themeColor="accent1" w:themeShade="BF"/>
    </w:rPr>
  </w:style>
  <w:style w:type="character" w:customStyle="1" w:styleId="70">
    <w:name w:val="标题 7 字符"/>
    <w:basedOn w:val="a0"/>
    <w:link w:val="7"/>
    <w:uiPriority w:val="9"/>
    <w:semiHidden/>
    <w:rsid w:val="0042558C"/>
    <w:rPr>
      <w:rFonts w:cstheme="majorBidi"/>
      <w:b/>
      <w:bCs/>
      <w:color w:val="595959" w:themeColor="text1" w:themeTint="A6"/>
    </w:rPr>
  </w:style>
  <w:style w:type="character" w:customStyle="1" w:styleId="80">
    <w:name w:val="标题 8 字符"/>
    <w:basedOn w:val="a0"/>
    <w:link w:val="8"/>
    <w:uiPriority w:val="9"/>
    <w:semiHidden/>
    <w:rsid w:val="0042558C"/>
    <w:rPr>
      <w:rFonts w:cstheme="majorBidi"/>
      <w:color w:val="595959" w:themeColor="text1" w:themeTint="A6"/>
    </w:rPr>
  </w:style>
  <w:style w:type="character" w:customStyle="1" w:styleId="90">
    <w:name w:val="标题 9 字符"/>
    <w:basedOn w:val="a0"/>
    <w:link w:val="9"/>
    <w:uiPriority w:val="9"/>
    <w:semiHidden/>
    <w:rsid w:val="0042558C"/>
    <w:rPr>
      <w:rFonts w:eastAsiaTheme="majorEastAsia" w:cstheme="majorBidi"/>
      <w:color w:val="595959" w:themeColor="text1" w:themeTint="A6"/>
    </w:rPr>
  </w:style>
  <w:style w:type="paragraph" w:styleId="a3">
    <w:name w:val="Title"/>
    <w:basedOn w:val="a"/>
    <w:next w:val="a"/>
    <w:link w:val="a4"/>
    <w:uiPriority w:val="10"/>
    <w:qFormat/>
    <w:rsid w:val="004255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5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5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5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58C"/>
    <w:pPr>
      <w:spacing w:before="160"/>
      <w:jc w:val="center"/>
    </w:pPr>
    <w:rPr>
      <w:i/>
      <w:iCs/>
      <w:color w:val="404040" w:themeColor="text1" w:themeTint="BF"/>
    </w:rPr>
  </w:style>
  <w:style w:type="character" w:customStyle="1" w:styleId="a8">
    <w:name w:val="引用 字符"/>
    <w:basedOn w:val="a0"/>
    <w:link w:val="a7"/>
    <w:uiPriority w:val="29"/>
    <w:rsid w:val="0042558C"/>
    <w:rPr>
      <w:i/>
      <w:iCs/>
      <w:color w:val="404040" w:themeColor="text1" w:themeTint="BF"/>
    </w:rPr>
  </w:style>
  <w:style w:type="paragraph" w:styleId="a9">
    <w:name w:val="List Paragraph"/>
    <w:basedOn w:val="a"/>
    <w:uiPriority w:val="34"/>
    <w:qFormat/>
    <w:rsid w:val="0042558C"/>
    <w:pPr>
      <w:ind w:left="720"/>
      <w:contextualSpacing/>
    </w:pPr>
  </w:style>
  <w:style w:type="character" w:styleId="aa">
    <w:name w:val="Intense Emphasis"/>
    <w:basedOn w:val="a0"/>
    <w:uiPriority w:val="21"/>
    <w:qFormat/>
    <w:rsid w:val="0042558C"/>
    <w:rPr>
      <w:i/>
      <w:iCs/>
      <w:color w:val="2F5496" w:themeColor="accent1" w:themeShade="BF"/>
    </w:rPr>
  </w:style>
  <w:style w:type="paragraph" w:styleId="ab">
    <w:name w:val="Intense Quote"/>
    <w:basedOn w:val="a"/>
    <w:next w:val="a"/>
    <w:link w:val="ac"/>
    <w:uiPriority w:val="30"/>
    <w:qFormat/>
    <w:rsid w:val="00425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58C"/>
    <w:rPr>
      <w:i/>
      <w:iCs/>
      <w:color w:val="2F5496" w:themeColor="accent1" w:themeShade="BF"/>
    </w:rPr>
  </w:style>
  <w:style w:type="character" w:styleId="ad">
    <w:name w:val="Intense Reference"/>
    <w:basedOn w:val="a0"/>
    <w:uiPriority w:val="32"/>
    <w:qFormat/>
    <w:rsid w:val="00425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