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ACBB" w14:textId="77777777" w:rsidR="00675241" w:rsidRDefault="00675241">
      <w:pPr>
        <w:rPr>
          <w:rFonts w:hint="eastAsia"/>
        </w:rPr>
      </w:pPr>
      <w:r>
        <w:rPr>
          <w:rFonts w:hint="eastAsia"/>
        </w:rPr>
        <w:t>尚的拼音和组词组</w:t>
      </w:r>
    </w:p>
    <w:p w14:paraId="0ED84615" w14:textId="77777777" w:rsidR="00675241" w:rsidRDefault="00675241">
      <w:pPr>
        <w:rPr>
          <w:rFonts w:hint="eastAsia"/>
        </w:rPr>
      </w:pPr>
      <w:r>
        <w:rPr>
          <w:rFonts w:hint="eastAsia"/>
        </w:rPr>
        <w:t>汉字“尚”是一个多义字，承载着丰富的历史文化内涵。它在汉语拼音中被标注为shàng，在不同的语境下可以表达出诸如崇尚、时尚、尚未等不同含义。作为中华文化的一个小小缩影，“尚”字通过其独特的构造与演变，见证了中华语言的发展历程。</w:t>
      </w:r>
    </w:p>
    <w:p w14:paraId="5862FE85" w14:textId="77777777" w:rsidR="00675241" w:rsidRDefault="00675241">
      <w:pPr>
        <w:rPr>
          <w:rFonts w:hint="eastAsia"/>
        </w:rPr>
      </w:pPr>
    </w:p>
    <w:p w14:paraId="5509D6BD" w14:textId="77777777" w:rsidR="00675241" w:rsidRDefault="00675241">
      <w:pPr>
        <w:rPr>
          <w:rFonts w:hint="eastAsia"/>
        </w:rPr>
      </w:pPr>
      <w:r>
        <w:rPr>
          <w:rFonts w:hint="eastAsia"/>
        </w:rPr>
        <w:t>尚的字形结构</w:t>
      </w:r>
    </w:p>
    <w:p w14:paraId="7A61B5D9" w14:textId="77777777" w:rsidR="00675241" w:rsidRDefault="00675241">
      <w:pPr>
        <w:rPr>
          <w:rFonts w:hint="eastAsia"/>
        </w:rPr>
      </w:pPr>
      <w:r>
        <w:rPr>
          <w:rFonts w:hint="eastAsia"/>
        </w:rPr>
        <w:t>从字形上看，“尚”字由上部的“八”和下部的“小”组成，看起来就像是一个人在向上看或伸手向上的姿态，寓意着追求更高更远的目标。这个字形简单却富有深意，体现了古人对理想境界的不懈追求。在古代，“尚”还常常用来表示尊崇或者重视，比如“尚贤”即是对有德行之人的尊重。</w:t>
      </w:r>
    </w:p>
    <w:p w14:paraId="7EF5CCE0" w14:textId="77777777" w:rsidR="00675241" w:rsidRDefault="00675241">
      <w:pPr>
        <w:rPr>
          <w:rFonts w:hint="eastAsia"/>
        </w:rPr>
      </w:pPr>
    </w:p>
    <w:p w14:paraId="3DF386AF" w14:textId="77777777" w:rsidR="00675241" w:rsidRDefault="00675241">
      <w:pPr>
        <w:rPr>
          <w:rFonts w:hint="eastAsia"/>
        </w:rPr>
      </w:pPr>
      <w:r>
        <w:rPr>
          <w:rFonts w:hint="eastAsia"/>
        </w:rPr>
        <w:t>尚的拼音发音</w:t>
      </w:r>
    </w:p>
    <w:p w14:paraId="2D9BED2C" w14:textId="77777777" w:rsidR="00675241" w:rsidRDefault="00675241">
      <w:pPr>
        <w:rPr>
          <w:rFonts w:hint="eastAsia"/>
        </w:rPr>
      </w:pPr>
      <w:r>
        <w:rPr>
          <w:rFonts w:hint="eastAsia"/>
        </w:rPr>
        <w:t>在现代汉语中，“尚”的拼音是shàng，声调为第四声，发音时口腔要张开，舌头平放，声音从喉咙深处发出，带有坚定而上扬的感觉。这种发音方式不仅传达了“尚”所代表的积极向上的精神，同时也让使用者在言语交流中感受到一种力量感。</w:t>
      </w:r>
    </w:p>
    <w:p w14:paraId="127188F6" w14:textId="77777777" w:rsidR="00675241" w:rsidRDefault="00675241">
      <w:pPr>
        <w:rPr>
          <w:rFonts w:hint="eastAsia"/>
        </w:rPr>
      </w:pPr>
    </w:p>
    <w:p w14:paraId="1AE0F63D" w14:textId="77777777" w:rsidR="00675241" w:rsidRDefault="00675241">
      <w:pPr>
        <w:rPr>
          <w:rFonts w:hint="eastAsia"/>
        </w:rPr>
      </w:pPr>
      <w:r>
        <w:rPr>
          <w:rFonts w:hint="eastAsia"/>
        </w:rPr>
        <w:t>尚的基本词汇组合</w:t>
      </w:r>
    </w:p>
    <w:p w14:paraId="1C91ABD3" w14:textId="77777777" w:rsidR="00675241" w:rsidRDefault="00675241">
      <w:pPr>
        <w:rPr>
          <w:rFonts w:hint="eastAsia"/>
        </w:rPr>
      </w:pPr>
      <w:r>
        <w:rPr>
          <w:rFonts w:hint="eastAsia"/>
        </w:rPr>
        <w:t>基于“尚”字的基本意义，我们可以找到许多常用的词汇组合。例如，“尚且”用于表示程度上更进一步；“时尚”指的是当时流行的事物；“尚待”则表达了还需要等待的意思。“尚武”、“尚文”分别指向了对军事力量和文化知识的不同态度，反映了社会对于价值取向的选择。</w:t>
      </w:r>
    </w:p>
    <w:p w14:paraId="1E09C43F" w14:textId="77777777" w:rsidR="00675241" w:rsidRDefault="00675241">
      <w:pPr>
        <w:rPr>
          <w:rFonts w:hint="eastAsia"/>
        </w:rPr>
      </w:pPr>
    </w:p>
    <w:p w14:paraId="46BF4CB6" w14:textId="77777777" w:rsidR="00675241" w:rsidRDefault="00675241">
      <w:pPr>
        <w:rPr>
          <w:rFonts w:hint="eastAsia"/>
        </w:rPr>
      </w:pPr>
      <w:r>
        <w:rPr>
          <w:rFonts w:hint="eastAsia"/>
        </w:rPr>
        <w:t>尚的文化意义</w:t>
      </w:r>
    </w:p>
    <w:p w14:paraId="67A50392" w14:textId="77777777" w:rsidR="00675241" w:rsidRDefault="00675241">
      <w:pPr>
        <w:rPr>
          <w:rFonts w:hint="eastAsia"/>
        </w:rPr>
      </w:pPr>
      <w:r>
        <w:rPr>
          <w:rFonts w:hint="eastAsia"/>
        </w:rPr>
        <w:t>在中国传统文化里，“尚”不仅仅是一个简单的汉字，它更多地象征了一种价值观。儒家思想强调“君子务本”，其中就包含了对高尚品德和个人修养的推崇。“尚”因此成为了衡量个人和社会进步的重要标准之一。无论是古代帝王提倡“尚德”，还是现代社会倡导“崇尚科学”，都体现了“尚”这一概念贯穿古今的核心价值。</w:t>
      </w:r>
    </w:p>
    <w:p w14:paraId="14307CBC" w14:textId="77777777" w:rsidR="00675241" w:rsidRDefault="00675241">
      <w:pPr>
        <w:rPr>
          <w:rFonts w:hint="eastAsia"/>
        </w:rPr>
      </w:pPr>
    </w:p>
    <w:p w14:paraId="342DD76E" w14:textId="77777777" w:rsidR="00675241" w:rsidRDefault="00675241">
      <w:pPr>
        <w:rPr>
          <w:rFonts w:hint="eastAsia"/>
        </w:rPr>
      </w:pPr>
      <w:r>
        <w:rPr>
          <w:rFonts w:hint="eastAsia"/>
        </w:rPr>
        <w:t>尚在现代社会中的应用</w:t>
      </w:r>
    </w:p>
    <w:p w14:paraId="47901C1B" w14:textId="77777777" w:rsidR="00675241" w:rsidRDefault="00675241">
      <w:pPr>
        <w:rPr>
          <w:rFonts w:hint="eastAsia"/>
        </w:rPr>
      </w:pPr>
      <w:r>
        <w:rPr>
          <w:rFonts w:hint="eastAsia"/>
        </w:rPr>
        <w:t>进入21世纪以来，“尚”继续发挥着它不可替代的作用。随着全球化进程加快以及信息技术迅速发展，“时尚”一词频繁出现在媒体报导和日常对话之中，成为连接东西方文化的桥梁。“尚”也经常出现在品牌名称或广告宣传语里，用以传递品牌所追求的独特品质和生活态度。“尚”以其独特魅力影响着每一个中国人，并且不断地融入新的时代元素，展现出更加丰富多彩的面貌。</w:t>
      </w:r>
    </w:p>
    <w:p w14:paraId="6BFBF4C2" w14:textId="77777777" w:rsidR="00675241" w:rsidRDefault="00675241">
      <w:pPr>
        <w:rPr>
          <w:rFonts w:hint="eastAsia"/>
        </w:rPr>
      </w:pPr>
    </w:p>
    <w:p w14:paraId="0D37E3CF" w14:textId="77777777" w:rsidR="00675241" w:rsidRDefault="00675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09C42" w14:textId="3BE9A3A6" w:rsidR="00163179" w:rsidRDefault="00163179"/>
    <w:sectPr w:rsidR="0016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9"/>
    <w:rsid w:val="00163179"/>
    <w:rsid w:val="0067524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A8D1-C735-4027-8A6D-FD2B0BFC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